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39206088" w:rsidR="00E47883" w:rsidRDefault="00982644" w:rsidP="00816A37">
      <w:pPr>
        <w:pStyle w:val="Titel"/>
        <w:rPr>
          <w:lang w:val="nl-BE"/>
        </w:rPr>
      </w:pPr>
      <w:r>
        <w:rPr>
          <w:lang w:val="nl-BE"/>
        </w:rPr>
        <w:t xml:space="preserve">Modelartikel: </w:t>
      </w:r>
      <w:r w:rsidR="004409AD">
        <w:rPr>
          <w:lang w:val="nl-BE"/>
        </w:rPr>
        <w:t>meanders in de Brabantse Wouden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34DDD062" w14:textId="2CC1CDA8" w:rsidR="00562F33" w:rsidRPr="004409AD" w:rsidRDefault="00562F33" w:rsidP="002A2435">
      <w:pPr>
        <w:rPr>
          <w:lang w:val="nl-BE"/>
        </w:rPr>
      </w:pPr>
    </w:p>
    <w:p w14:paraId="55751A49" w14:textId="03C68D70" w:rsidR="00BC2904" w:rsidRDefault="00AA7265" w:rsidP="002A2435">
      <w:pPr>
        <w:rPr>
          <w:lang w:val="nl-BE"/>
        </w:rPr>
      </w:pPr>
      <w:r w:rsidRPr="00AA7265">
        <w:rPr>
          <w:b/>
          <w:bCs/>
          <w:sz w:val="24"/>
          <w:szCs w:val="28"/>
          <w:lang w:val="nl-BE"/>
        </w:rPr>
        <w:t>Rijke natuur en buffer tegen overstromingen</w:t>
      </w:r>
    </w:p>
    <w:p w14:paraId="2462A6B8" w14:textId="588C9DE1" w:rsidR="00EC6C5F" w:rsidRPr="00EC6C5F" w:rsidRDefault="00EC6C5F" w:rsidP="00EC6C5F">
      <w:pPr>
        <w:rPr>
          <w:lang w:val="nl-BE"/>
        </w:rPr>
      </w:pPr>
      <w:r w:rsidRPr="00EC6C5F">
        <w:rPr>
          <w:lang w:val="nl-BE"/>
        </w:rPr>
        <w:t>De sierlijk meanderende rivieren Dijle, Laan en IJse doorsnijden het gebied van de Brabantse Wouden. Die natuurlijke meanders zijn uniek in België. Bovendien is de waterkwaliteit prima en herbergen de riviervalleien topnatuur. De verruwing van de valleien versterkt die natuurwaarde: omgevallen bomen blijven liggen, de natuurlijke oeverafkalving krijgt vrij spel, en de rivier mag hier en daar buiten haar oevers treden. Zodat de valleien meer water kunnen opvangen bij periodes van langdurige en intense regen.</w:t>
      </w:r>
    </w:p>
    <w:p w14:paraId="77A2B057" w14:textId="363E8A20" w:rsidR="00EC6C5F" w:rsidRPr="00EC6C5F" w:rsidRDefault="00EC6C5F" w:rsidP="00EC6C5F">
      <w:pPr>
        <w:rPr>
          <w:lang w:val="nl-BE"/>
        </w:rPr>
      </w:pPr>
      <w:r w:rsidRPr="00EC6C5F">
        <w:rPr>
          <w:lang w:val="nl-BE"/>
        </w:rPr>
        <w:t>Samen met het vaste basisdebiet het hele jaar rond, zorgt dit ervoor dat de rivieren het klimaatrobuuste leefgebied zijn van de bever, de ijsvogel, de oeverzwaluw en andere bijzondere dieren. Zo vormen de rivieren ecologische en recreatieve verbindingen tussen de wouden. En als die recreatiedruk binnen de perken blijft, vinden allicht ook de otter, de ooievaar en de visarend hun weg naar de Brabantse Wouden</w:t>
      </w:r>
      <w:r w:rsidR="002F5447">
        <w:rPr>
          <w:lang w:val="nl-BE"/>
        </w:rPr>
        <w:t>.</w:t>
      </w:r>
    </w:p>
    <w:p w14:paraId="3753EF18" w14:textId="77777777" w:rsidR="00EC6C5F" w:rsidRPr="00356E50" w:rsidRDefault="00EC6C5F" w:rsidP="00EC6C5F">
      <w:pPr>
        <w:rPr>
          <w:b/>
          <w:bCs/>
          <w:lang w:val="nl-BE"/>
        </w:rPr>
      </w:pPr>
      <w:r w:rsidRPr="00356E50">
        <w:rPr>
          <w:b/>
          <w:bCs/>
          <w:lang w:val="nl-BE"/>
        </w:rPr>
        <w:t>Klimaatbuffer</w:t>
      </w:r>
    </w:p>
    <w:p w14:paraId="2A083E5E" w14:textId="77777777" w:rsidR="00EC6C5F" w:rsidRPr="00EC6C5F" w:rsidRDefault="00EC6C5F" w:rsidP="00EC6C5F">
      <w:pPr>
        <w:rPr>
          <w:lang w:val="nl-BE"/>
        </w:rPr>
      </w:pPr>
      <w:r w:rsidRPr="00EC6C5F">
        <w:rPr>
          <w:lang w:val="nl-BE"/>
        </w:rPr>
        <w:t>Bovendien leveren de meanderende rivieren een belangrijke ecosysteemdienst als klimaatbuffer. En dan vooral de Dijlevallei en bij uitbreiding natuurgebied Doode Bemde. Dit robuuste natuurgebied beschermt immers de stad Leuven tegen overstromingen.</w:t>
      </w:r>
    </w:p>
    <w:p w14:paraId="194D5D0A" w14:textId="77777777" w:rsidR="00EC6C5F" w:rsidRPr="00EC6C5F" w:rsidRDefault="00EC6C5F" w:rsidP="00EC6C5F">
      <w:pPr>
        <w:rPr>
          <w:lang w:val="nl-BE"/>
        </w:rPr>
      </w:pPr>
      <w:r w:rsidRPr="00EC6C5F">
        <w:rPr>
          <w:lang w:val="nl-BE"/>
        </w:rPr>
        <w:t>‘Doode Bemde’ betekent zoveel als ‘onbruikbare graslanden’. Het gebied mag dan voor de landbouw te vochtig en van weinig nut geweest zijn, landschappelijk en qua natuurwaarden is het rijk en uniek gebleven. Water speelde er altijd al een belangrijke rol. Overstromingen horen bij de natuurlijke processen van rivieren zoals de Dijle. Doordat de rivier hier in de Doode Bemde uit haar oevers kan treden, blijven de voeten van de Leuvenaars droog bij hevige regenval.</w:t>
      </w:r>
    </w:p>
    <w:p w14:paraId="47F707A6" w14:textId="77777777" w:rsidR="00EC6C5F" w:rsidRPr="00356E50" w:rsidRDefault="00EC6C5F" w:rsidP="00EC6C5F">
      <w:pPr>
        <w:rPr>
          <w:b/>
          <w:bCs/>
          <w:lang w:val="nl-BE"/>
        </w:rPr>
      </w:pPr>
      <w:r w:rsidRPr="00356E50">
        <w:rPr>
          <w:b/>
          <w:bCs/>
          <w:lang w:val="nl-BE"/>
        </w:rPr>
        <w:t>Doode Bemdewandeling</w:t>
      </w:r>
    </w:p>
    <w:p w14:paraId="6AED3BED" w14:textId="77777777" w:rsidR="00EC6C5F" w:rsidRPr="00EC6C5F" w:rsidRDefault="00EC6C5F" w:rsidP="00EC6C5F">
      <w:pPr>
        <w:rPr>
          <w:lang w:val="nl-BE"/>
        </w:rPr>
      </w:pPr>
      <w:r w:rsidRPr="00EC6C5F">
        <w:rPr>
          <w:lang w:val="nl-BE"/>
        </w:rPr>
        <w:t>Bovendien is de Doode Bemde een prachtig wandelgebied, met een mozaïek van kleine akkers, populieraanplantingen en broekbosjes, hooilanden, ruigten en rietvelden, vijvers en grachten. De Doode Bemdewandeling (5 km) vertrekt aan de Donkerstraat 1 in Neerijse en neemt je mee door dit natuurlijk rijke gebied. Volg het rechthoekige bord met rode opdruk, of de knooppunten 209 - 210 - 211 - 102 - 212 - 213 - 214 - 209.</w:t>
      </w:r>
    </w:p>
    <w:p w14:paraId="2A20DE06" w14:textId="77777777" w:rsidR="00EC6C5F" w:rsidRPr="00EC6C5F" w:rsidRDefault="00EC6C5F" w:rsidP="00EC6C5F">
      <w:pPr>
        <w:rPr>
          <w:lang w:val="nl-BE"/>
        </w:rPr>
      </w:pPr>
    </w:p>
    <w:p w14:paraId="44DDC2C7" w14:textId="77777777" w:rsidR="00E874AC" w:rsidRDefault="00562F33" w:rsidP="00562F33">
      <w:pPr>
        <w:rPr>
          <w:lang w:val="nl-BE"/>
        </w:rPr>
      </w:pPr>
      <w:r w:rsidRPr="00E874AC">
        <w:rPr>
          <w:b/>
          <w:bCs/>
          <w:lang w:val="nl-BE"/>
        </w:rPr>
        <w:t>Meer wete</w:t>
      </w:r>
      <w:r w:rsidR="00E874AC" w:rsidRPr="00E874AC">
        <w:rPr>
          <w:b/>
          <w:bCs/>
          <w:lang w:val="nl-BE"/>
        </w:rPr>
        <w:t>n?</w:t>
      </w:r>
    </w:p>
    <w:p w14:paraId="01673535" w14:textId="545C853E" w:rsidR="00562F33" w:rsidRPr="002A2435" w:rsidRDefault="00C6652A">
      <w:pPr>
        <w:rPr>
          <w:lang w:val="nl-BE"/>
        </w:rPr>
      </w:pPr>
      <w:hyperlink r:id="rId10" w:history="1">
        <w:r w:rsidR="009D38E0" w:rsidRPr="007D2355">
          <w:rPr>
            <w:rStyle w:val="Hyperlink"/>
            <w:lang w:val="nl-BE"/>
          </w:rPr>
          <w:t>www.brabantsewouden.be</w:t>
        </w:r>
      </w:hyperlink>
      <w:r w:rsidR="009D38E0">
        <w:rPr>
          <w:lang w:val="nl-BE"/>
        </w:rPr>
        <w:t xml:space="preserve"> | </w:t>
      </w:r>
      <w:hyperlink r:id="rId11" w:history="1">
        <w:r w:rsidR="009D38E0" w:rsidRPr="007D2355">
          <w:rPr>
            <w:rStyle w:val="Hyperlink"/>
            <w:lang w:val="nl-BE"/>
          </w:rPr>
          <w:t>info@brabantsewouden.be</w:t>
        </w:r>
      </w:hyperlink>
      <w:r w:rsidR="009D38E0">
        <w:rPr>
          <w:lang w:val="nl-BE"/>
        </w:rPr>
        <w:t xml:space="preserve"> | </w:t>
      </w:r>
      <w:r w:rsidR="008612D5" w:rsidRPr="008612D5">
        <w:rPr>
          <w:lang w:val="nl-BE"/>
        </w:rPr>
        <w:t xml:space="preserve">016 26 72 84 </w:t>
      </w:r>
    </w:p>
    <w:p w14:paraId="6AA731BC" w14:textId="77777777" w:rsidR="00CD71E9" w:rsidRDefault="00CD71E9">
      <w:pPr>
        <w:rPr>
          <w:b/>
          <w:bCs/>
          <w:lang w:val="nl-BE"/>
        </w:rPr>
      </w:pPr>
    </w:p>
    <w:p w14:paraId="3ACC70A1" w14:textId="77777777" w:rsidR="00AE17EB" w:rsidRDefault="00AE17EB">
      <w:pPr>
        <w:rPr>
          <w:b/>
          <w:bCs/>
          <w:lang w:val="nl-BE"/>
        </w:rPr>
      </w:pPr>
      <w:r>
        <w:rPr>
          <w:b/>
          <w:bCs/>
          <w:lang w:val="nl-BE"/>
        </w:rPr>
        <w:br w:type="page"/>
      </w:r>
    </w:p>
    <w:p w14:paraId="065CF8A0" w14:textId="7FC81B4E" w:rsidR="002A2435" w:rsidRDefault="00562F33">
      <w:pPr>
        <w:rPr>
          <w:b/>
          <w:bCs/>
          <w:lang w:val="nl-BE"/>
        </w:rPr>
      </w:pPr>
      <w:r w:rsidRPr="00562F33">
        <w:rPr>
          <w:b/>
          <w:bCs/>
          <w:lang w:val="nl-BE"/>
        </w:rPr>
        <w:lastRenderedPageBreak/>
        <w:t>Foto</w:t>
      </w:r>
      <w:r w:rsidR="00C60660">
        <w:rPr>
          <w:b/>
          <w:bCs/>
          <w:lang w:val="nl-BE"/>
        </w:rPr>
        <w:t>’s</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5676"/>
        <w:gridCol w:w="3386"/>
      </w:tblGrid>
      <w:tr w:rsidR="00D011A7" w14:paraId="71F6C7B8" w14:textId="77777777" w:rsidTr="00AE17EB">
        <w:tc>
          <w:tcPr>
            <w:tcW w:w="5676" w:type="dxa"/>
          </w:tcPr>
          <w:p w14:paraId="4C77EA40" w14:textId="5BB5D5CF" w:rsidR="00C60660" w:rsidRDefault="00D011A7">
            <w:pPr>
              <w:rPr>
                <w:lang w:val="nl-BE"/>
              </w:rPr>
            </w:pPr>
            <w:r>
              <w:rPr>
                <w:noProof/>
                <w:lang w:val="nl-BE"/>
              </w:rPr>
              <w:drawing>
                <wp:inline distT="0" distB="0" distL="0" distR="0" wp14:anchorId="69D85CA9" wp14:editId="69226F40">
                  <wp:extent cx="3457787" cy="1945005"/>
                  <wp:effectExtent l="0" t="0" r="9525" b="0"/>
                  <wp:docPr id="2" name="Afbeelding 2" descr="Afbeelding met gras, lucht, buiten, v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s, lucht, buiten, veld&#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2803" cy="1947827"/>
                          </a:xfrm>
                          <a:prstGeom prst="rect">
                            <a:avLst/>
                          </a:prstGeom>
                        </pic:spPr>
                      </pic:pic>
                    </a:graphicData>
                  </a:graphic>
                </wp:inline>
              </w:drawing>
            </w:r>
          </w:p>
        </w:tc>
        <w:tc>
          <w:tcPr>
            <w:tcW w:w="3386" w:type="dxa"/>
          </w:tcPr>
          <w:p w14:paraId="3CFCF505" w14:textId="155A3807" w:rsidR="00503A95" w:rsidRDefault="00924179">
            <w:pPr>
              <w:rPr>
                <w:lang w:val="nl-BE"/>
              </w:rPr>
            </w:pPr>
            <w:r w:rsidRPr="00924179">
              <w:rPr>
                <w:lang w:val="nl-BE"/>
              </w:rPr>
              <w:t>De sierlijk meanderende Dijle</w:t>
            </w:r>
            <w:r w:rsidR="00D011A7">
              <w:rPr>
                <w:lang w:val="nl-BE"/>
              </w:rPr>
              <w:t xml:space="preserve"> doorsnijdt </w:t>
            </w:r>
            <w:r w:rsidRPr="00924179">
              <w:rPr>
                <w:lang w:val="nl-BE"/>
              </w:rPr>
              <w:t>het gebied van de Brabantse Wouden.</w:t>
            </w:r>
          </w:p>
          <w:p w14:paraId="4595885D" w14:textId="149D445C" w:rsidR="00503A95" w:rsidRDefault="00503A95">
            <w:pPr>
              <w:rPr>
                <w:lang w:val="nl-BE"/>
              </w:rPr>
            </w:pPr>
          </w:p>
          <w:p w14:paraId="70543876" w14:textId="5B572651" w:rsidR="00503A95" w:rsidRDefault="00503A95">
            <w:pPr>
              <w:rPr>
                <w:lang w:val="nl-BE"/>
              </w:rPr>
            </w:pPr>
            <w:r>
              <w:rPr>
                <w:lang w:val="nl-BE"/>
              </w:rPr>
              <w:t>Graag vermelden:</w:t>
            </w:r>
          </w:p>
          <w:p w14:paraId="2F62878C" w14:textId="6B41DDEA" w:rsidR="00C60660" w:rsidRDefault="00C60660">
            <w:pPr>
              <w:rPr>
                <w:lang w:val="nl-BE"/>
              </w:rPr>
            </w:pPr>
            <w:r w:rsidRPr="008A717E">
              <w:rPr>
                <w:lang w:val="nl-BE"/>
              </w:rPr>
              <w:t xml:space="preserve">Foto: </w:t>
            </w:r>
            <w:r w:rsidR="00D011A7">
              <w:rPr>
                <w:lang w:val="nl-BE"/>
              </w:rPr>
              <w:t>Jordy Knoops</w:t>
            </w:r>
          </w:p>
        </w:tc>
      </w:tr>
      <w:tr w:rsidR="00D011A7" w14:paraId="2F080906" w14:textId="77777777" w:rsidTr="00AE17EB">
        <w:tc>
          <w:tcPr>
            <w:tcW w:w="5676" w:type="dxa"/>
          </w:tcPr>
          <w:p w14:paraId="3DEC6E47" w14:textId="0F4F757D" w:rsidR="00C60660" w:rsidRDefault="00277134">
            <w:pPr>
              <w:rPr>
                <w:noProof/>
                <w:lang w:val="nl-BE"/>
              </w:rPr>
            </w:pPr>
            <w:r>
              <w:rPr>
                <w:noProof/>
                <w:lang w:val="nl-BE"/>
              </w:rPr>
              <w:drawing>
                <wp:inline distT="0" distB="0" distL="0" distR="0" wp14:anchorId="765AE59E" wp14:editId="16FB2189">
                  <wp:extent cx="3455670" cy="2303780"/>
                  <wp:effectExtent l="0" t="0" r="0" b="1270"/>
                  <wp:docPr id="3" name="Afbeelding 3" descr="Afbeelding met boom, natuur,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oom, natuur, plan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5670" cy="2303780"/>
                          </a:xfrm>
                          <a:prstGeom prst="rect">
                            <a:avLst/>
                          </a:prstGeom>
                        </pic:spPr>
                      </pic:pic>
                    </a:graphicData>
                  </a:graphic>
                </wp:inline>
              </w:drawing>
            </w:r>
          </w:p>
        </w:tc>
        <w:tc>
          <w:tcPr>
            <w:tcW w:w="3386" w:type="dxa"/>
          </w:tcPr>
          <w:p w14:paraId="3D7E9846" w14:textId="3C42C365" w:rsidR="00277134" w:rsidRDefault="00277134" w:rsidP="00277134">
            <w:pPr>
              <w:rPr>
                <w:lang w:val="nl-BE"/>
              </w:rPr>
            </w:pPr>
            <w:r w:rsidRPr="00924179">
              <w:rPr>
                <w:lang w:val="nl-BE"/>
              </w:rPr>
              <w:t xml:space="preserve">De sierlijk meanderende </w:t>
            </w:r>
            <w:r>
              <w:rPr>
                <w:lang w:val="nl-BE"/>
              </w:rPr>
              <w:t xml:space="preserve">Laan doorsnijdt </w:t>
            </w:r>
            <w:r w:rsidRPr="00924179">
              <w:rPr>
                <w:lang w:val="nl-BE"/>
              </w:rPr>
              <w:t>het gebied van de Brabantse Wouden.</w:t>
            </w:r>
          </w:p>
          <w:p w14:paraId="3CA47E43" w14:textId="77777777" w:rsidR="00277134" w:rsidRDefault="00277134" w:rsidP="00277134">
            <w:pPr>
              <w:rPr>
                <w:lang w:val="nl-BE"/>
              </w:rPr>
            </w:pPr>
          </w:p>
          <w:p w14:paraId="0D8C9919" w14:textId="77777777" w:rsidR="00277134" w:rsidRDefault="00277134" w:rsidP="00277134">
            <w:pPr>
              <w:rPr>
                <w:lang w:val="nl-BE"/>
              </w:rPr>
            </w:pPr>
            <w:r>
              <w:rPr>
                <w:lang w:val="nl-BE"/>
              </w:rPr>
              <w:t>Graag vermelden:</w:t>
            </w:r>
          </w:p>
          <w:p w14:paraId="324F80AC" w14:textId="65DA15DE" w:rsidR="00C60660" w:rsidRPr="008A717E" w:rsidRDefault="00277134" w:rsidP="00277134">
            <w:pPr>
              <w:rPr>
                <w:lang w:val="nl-BE"/>
              </w:rPr>
            </w:pPr>
            <w:r w:rsidRPr="008A717E">
              <w:rPr>
                <w:lang w:val="nl-BE"/>
              </w:rPr>
              <w:t xml:space="preserve">Foto: </w:t>
            </w:r>
            <w:r>
              <w:rPr>
                <w:lang w:val="nl-BE"/>
              </w:rPr>
              <w:t>Jordy Knoops</w:t>
            </w:r>
          </w:p>
        </w:tc>
      </w:tr>
    </w:tbl>
    <w:p w14:paraId="6AFBCF41" w14:textId="25CC574F" w:rsidR="00562F33" w:rsidRDefault="00562F33" w:rsidP="004409AD">
      <w:pPr>
        <w:rPr>
          <w:lang w:val="nl-BE"/>
        </w:rPr>
      </w:pPr>
    </w:p>
    <w:p w14:paraId="2B3E3CC7" w14:textId="1D6D12E2" w:rsidR="00AE17EB" w:rsidRPr="002A2435" w:rsidRDefault="00AE17EB" w:rsidP="004409AD">
      <w:pPr>
        <w:rPr>
          <w:lang w:val="nl-BE"/>
        </w:rPr>
      </w:pPr>
      <w:r>
        <w:rPr>
          <w:noProof/>
        </w:rPr>
        <w:drawing>
          <wp:anchor distT="0" distB="0" distL="114300" distR="114300" simplePos="0" relativeHeight="251658240" behindDoc="0" locked="0" layoutInCell="1" allowOverlap="1" wp14:anchorId="7049142F" wp14:editId="20CB37A7">
            <wp:simplePos x="901700" y="5797550"/>
            <wp:positionH relativeFrom="margin">
              <wp:align>center</wp:align>
            </wp:positionH>
            <wp:positionV relativeFrom="margin">
              <wp:align>bottom</wp:align>
            </wp:positionV>
            <wp:extent cx="5760720" cy="116332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1163320"/>
                    </a:xfrm>
                    <a:prstGeom prst="rect">
                      <a:avLst/>
                    </a:prstGeom>
                    <a:noFill/>
                    <a:ln>
                      <a:noFill/>
                    </a:ln>
                  </pic:spPr>
                </pic:pic>
              </a:graphicData>
            </a:graphic>
          </wp:anchor>
        </w:drawing>
      </w:r>
    </w:p>
    <w:sectPr w:rsidR="00AE17EB" w:rsidRPr="002A2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71A1" w14:textId="77777777" w:rsidR="00C6652A" w:rsidRDefault="00C6652A" w:rsidP="00172EEA">
      <w:pPr>
        <w:spacing w:after="0" w:line="240" w:lineRule="auto"/>
      </w:pPr>
      <w:r>
        <w:separator/>
      </w:r>
    </w:p>
  </w:endnote>
  <w:endnote w:type="continuationSeparator" w:id="0">
    <w:p w14:paraId="19377700" w14:textId="77777777" w:rsidR="00C6652A" w:rsidRDefault="00C6652A" w:rsidP="00172EEA">
      <w:pPr>
        <w:spacing w:after="0" w:line="240" w:lineRule="auto"/>
      </w:pPr>
      <w:r>
        <w:continuationSeparator/>
      </w:r>
    </w:p>
  </w:endnote>
  <w:endnote w:type="continuationNotice" w:id="1">
    <w:p w14:paraId="5A5C487D" w14:textId="77777777" w:rsidR="00C6652A" w:rsidRDefault="00C66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E60C" w14:textId="77777777" w:rsidR="00C6652A" w:rsidRDefault="00C6652A" w:rsidP="00172EEA">
      <w:pPr>
        <w:spacing w:after="0" w:line="240" w:lineRule="auto"/>
      </w:pPr>
      <w:r>
        <w:separator/>
      </w:r>
    </w:p>
  </w:footnote>
  <w:footnote w:type="continuationSeparator" w:id="0">
    <w:p w14:paraId="6D7A1D0B" w14:textId="77777777" w:rsidR="00C6652A" w:rsidRDefault="00C6652A" w:rsidP="00172EEA">
      <w:pPr>
        <w:spacing w:after="0" w:line="240" w:lineRule="auto"/>
      </w:pPr>
      <w:r>
        <w:continuationSeparator/>
      </w:r>
    </w:p>
  </w:footnote>
  <w:footnote w:type="continuationNotice" w:id="1">
    <w:p w14:paraId="579A3436" w14:textId="77777777" w:rsidR="00C6652A" w:rsidRDefault="00C665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125F5"/>
    <w:rsid w:val="0001604E"/>
    <w:rsid w:val="00022E04"/>
    <w:rsid w:val="00063287"/>
    <w:rsid w:val="000822CE"/>
    <w:rsid w:val="000841EB"/>
    <w:rsid w:val="000D4BE8"/>
    <w:rsid w:val="0014038F"/>
    <w:rsid w:val="001644D6"/>
    <w:rsid w:val="00172EEA"/>
    <w:rsid w:val="00174C0F"/>
    <w:rsid w:val="00181490"/>
    <w:rsid w:val="00181E09"/>
    <w:rsid w:val="00194C30"/>
    <w:rsid w:val="001B767B"/>
    <w:rsid w:val="001F4CF9"/>
    <w:rsid w:val="002339CD"/>
    <w:rsid w:val="00237133"/>
    <w:rsid w:val="00273D67"/>
    <w:rsid w:val="00277134"/>
    <w:rsid w:val="002A2435"/>
    <w:rsid w:val="002D0976"/>
    <w:rsid w:val="002F5447"/>
    <w:rsid w:val="002F76F3"/>
    <w:rsid w:val="00314DF1"/>
    <w:rsid w:val="00315000"/>
    <w:rsid w:val="003425BF"/>
    <w:rsid w:val="00346320"/>
    <w:rsid w:val="00356E50"/>
    <w:rsid w:val="00366EFB"/>
    <w:rsid w:val="00371BB5"/>
    <w:rsid w:val="003C1C69"/>
    <w:rsid w:val="003C7AB8"/>
    <w:rsid w:val="003D6473"/>
    <w:rsid w:val="003F3F31"/>
    <w:rsid w:val="00407C98"/>
    <w:rsid w:val="00431C2A"/>
    <w:rsid w:val="004409AD"/>
    <w:rsid w:val="00451271"/>
    <w:rsid w:val="00460159"/>
    <w:rsid w:val="004776C6"/>
    <w:rsid w:val="004A6434"/>
    <w:rsid w:val="004D1F92"/>
    <w:rsid w:val="004E70F4"/>
    <w:rsid w:val="00501620"/>
    <w:rsid w:val="00502226"/>
    <w:rsid w:val="00503A95"/>
    <w:rsid w:val="00510F9A"/>
    <w:rsid w:val="0052111D"/>
    <w:rsid w:val="00532D53"/>
    <w:rsid w:val="00536747"/>
    <w:rsid w:val="00562F33"/>
    <w:rsid w:val="00573742"/>
    <w:rsid w:val="00592370"/>
    <w:rsid w:val="005E54EE"/>
    <w:rsid w:val="005E6F23"/>
    <w:rsid w:val="005F387D"/>
    <w:rsid w:val="006767C0"/>
    <w:rsid w:val="006C7797"/>
    <w:rsid w:val="006D2630"/>
    <w:rsid w:val="006F5E7F"/>
    <w:rsid w:val="00743771"/>
    <w:rsid w:val="007547C4"/>
    <w:rsid w:val="00772751"/>
    <w:rsid w:val="007857EB"/>
    <w:rsid w:val="007942C5"/>
    <w:rsid w:val="007A7A60"/>
    <w:rsid w:val="007C6724"/>
    <w:rsid w:val="007E67BE"/>
    <w:rsid w:val="00816A37"/>
    <w:rsid w:val="008258FF"/>
    <w:rsid w:val="008612D5"/>
    <w:rsid w:val="00863470"/>
    <w:rsid w:val="00883326"/>
    <w:rsid w:val="008874D8"/>
    <w:rsid w:val="008915E1"/>
    <w:rsid w:val="008927E0"/>
    <w:rsid w:val="00893909"/>
    <w:rsid w:val="008A717E"/>
    <w:rsid w:val="008B7156"/>
    <w:rsid w:val="008D5CDC"/>
    <w:rsid w:val="00924179"/>
    <w:rsid w:val="00945564"/>
    <w:rsid w:val="009817D4"/>
    <w:rsid w:val="00982644"/>
    <w:rsid w:val="00983D14"/>
    <w:rsid w:val="00985A08"/>
    <w:rsid w:val="009D38E0"/>
    <w:rsid w:val="009F6D06"/>
    <w:rsid w:val="00A040F6"/>
    <w:rsid w:val="00A249B2"/>
    <w:rsid w:val="00A41EFC"/>
    <w:rsid w:val="00A5793B"/>
    <w:rsid w:val="00A64FAC"/>
    <w:rsid w:val="00A8147F"/>
    <w:rsid w:val="00A91618"/>
    <w:rsid w:val="00A97249"/>
    <w:rsid w:val="00AA1588"/>
    <w:rsid w:val="00AA7265"/>
    <w:rsid w:val="00AA7AEF"/>
    <w:rsid w:val="00AE17EB"/>
    <w:rsid w:val="00AE445A"/>
    <w:rsid w:val="00AE741F"/>
    <w:rsid w:val="00B047AE"/>
    <w:rsid w:val="00B7128C"/>
    <w:rsid w:val="00B91EDB"/>
    <w:rsid w:val="00BC2904"/>
    <w:rsid w:val="00BF7A2D"/>
    <w:rsid w:val="00C021DF"/>
    <w:rsid w:val="00C03FB0"/>
    <w:rsid w:val="00C42407"/>
    <w:rsid w:val="00C56F94"/>
    <w:rsid w:val="00C60660"/>
    <w:rsid w:val="00C6652A"/>
    <w:rsid w:val="00CC1D1E"/>
    <w:rsid w:val="00CD71E9"/>
    <w:rsid w:val="00CD7E89"/>
    <w:rsid w:val="00CF02F5"/>
    <w:rsid w:val="00D011A7"/>
    <w:rsid w:val="00D16829"/>
    <w:rsid w:val="00D504CB"/>
    <w:rsid w:val="00D713BF"/>
    <w:rsid w:val="00D97173"/>
    <w:rsid w:val="00DB629A"/>
    <w:rsid w:val="00DE135F"/>
    <w:rsid w:val="00E011CC"/>
    <w:rsid w:val="00E400B3"/>
    <w:rsid w:val="00E47883"/>
    <w:rsid w:val="00E65765"/>
    <w:rsid w:val="00E874AC"/>
    <w:rsid w:val="00E93EB0"/>
    <w:rsid w:val="00EA2BF8"/>
    <w:rsid w:val="00EC6968"/>
    <w:rsid w:val="00EC6C5F"/>
    <w:rsid w:val="00EE4A58"/>
    <w:rsid w:val="00F0731B"/>
    <w:rsid w:val="00F07942"/>
    <w:rsid w:val="00F24DB0"/>
    <w:rsid w:val="00F6279F"/>
    <w:rsid w:val="00F77645"/>
    <w:rsid w:val="00FC281B"/>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rabantsewouden.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abantsewouden.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3F8D95682344DB75D56E28928F5CD" ma:contentTypeVersion="12" ma:contentTypeDescription="Een nieuw document maken." ma:contentTypeScope="" ma:versionID="e9624e1c9190b185c1f2495e4d27137a">
  <xsd:schema xmlns:xsd="http://www.w3.org/2001/XMLSchema" xmlns:xs="http://www.w3.org/2001/XMLSchema" xmlns:p="http://schemas.microsoft.com/office/2006/metadata/properties" xmlns:ns2="e7708cf9-98f4-48a3-be8e-21c62f8fd69d" xmlns:ns3="c1b1f3a4-df2b-40c3-8b67-345deb7c3cba" targetNamespace="http://schemas.microsoft.com/office/2006/metadata/properties" ma:root="true" ma:fieldsID="ca262c9a949a7b32004fdac48aa8ba54" ns2:_="" ns3:_="">
    <xsd:import namespace="e7708cf9-98f4-48a3-be8e-21c62f8fd69d"/>
    <xsd:import namespace="c1b1f3a4-df2b-40c3-8b67-345deb7c3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8cf9-98f4-48a3-be8e-21c62f8f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f3a4-df2b-40c3-8b67-345deb7c3c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47d378-4c05-4462-beee-05286ad7e29a}" ma:internalName="TaxCatchAll" ma:showField="CatchAllData" ma:web="c1b1f3a4-df2b-40c3-8b67-345deb7c3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708cf9-98f4-48a3-be8e-21c62f8fd69d">
      <Terms xmlns="http://schemas.microsoft.com/office/infopath/2007/PartnerControls"/>
    </lcf76f155ced4ddcb4097134ff3c332f>
    <TaxCatchAll xmlns="c1b1f3a4-df2b-40c3-8b67-345deb7c3cba" xsi:nil="true"/>
  </documentManagement>
</p:properties>
</file>

<file path=customXml/itemProps1.xml><?xml version="1.0" encoding="utf-8"?>
<ds:datastoreItem xmlns:ds="http://schemas.openxmlformats.org/officeDocument/2006/customXml" ds:itemID="{DDC958ED-C820-4B7B-B3C4-B8CE72D5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08cf9-98f4-48a3-be8e-21c62f8fd69d"/>
    <ds:schemaRef ds:uri="c1b1f3a4-df2b-40c3-8b67-345deb7c3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3.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e7708cf9-98f4-48a3-be8e-21c62f8fd69d"/>
    <ds:schemaRef ds:uri="c1b1f3a4-df2b-40c3-8b67-345deb7c3cb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407</Words>
  <Characters>2240</Characters>
  <Application>Microsoft Office Word</Application>
  <DocSecurity>0</DocSecurity>
  <Lines>18</Lines>
  <Paragraphs>5</Paragraphs>
  <ScaleCrop>false</ScaleCrop>
  <Company/>
  <LinksUpToDate>false</LinksUpToDate>
  <CharactersWithSpaces>2642</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21</cp:revision>
  <cp:lastPrinted>2021-05-27T06:06:00Z</cp:lastPrinted>
  <dcterms:created xsi:type="dcterms:W3CDTF">2021-05-27T06:08:00Z</dcterms:created>
  <dcterms:modified xsi:type="dcterms:W3CDTF">2023-01-17T08:24:00Z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0x01010042D3F8D95682344DB75D56E28928F5CD</vt:lpwstr>
  </property>
</Properties>
</file>