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065B3BFC" w:rsidR="00E47883" w:rsidRDefault="00982644" w:rsidP="00816A37">
      <w:pPr>
        <w:pStyle w:val="Titel"/>
        <w:rPr>
          <w:lang w:val="nl-BE"/>
        </w:rPr>
      </w:pPr>
      <w:r>
        <w:rPr>
          <w:lang w:val="nl-BE"/>
        </w:rPr>
        <w:t xml:space="preserve">Modelartikel: </w:t>
      </w:r>
      <w:r w:rsidR="0015125D" w:rsidRPr="0015125D">
        <w:rPr>
          <w:lang w:val="nl-BE"/>
        </w:rPr>
        <w:t>Stenen, zand en klei in de Brabantse Wouden</w:t>
      </w:r>
      <w:r w:rsidR="0032165C">
        <w:rPr>
          <w:lang w:val="nl-BE"/>
        </w:rPr>
        <w:t xml:space="preserve"> | Bouwstenen uit de ondergrond</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2AA16B4E" w14:textId="17F54B66" w:rsidR="00F523C7" w:rsidRPr="00D83E85" w:rsidRDefault="00D83E85" w:rsidP="00594B33">
      <w:pPr>
        <w:rPr>
          <w:rFonts w:cs="Arial"/>
          <w:b/>
          <w:bCs/>
          <w:szCs w:val="20"/>
          <w:lang w:val="nl-BE"/>
        </w:rPr>
      </w:pPr>
      <w:r w:rsidRPr="00D83E85">
        <w:rPr>
          <w:rFonts w:cs="Arial"/>
          <w:b/>
          <w:bCs/>
          <w:szCs w:val="20"/>
          <w:lang w:val="nl-BE"/>
        </w:rPr>
        <w:t>Van keihard kwartsiet tot witte Gobertangesteen en roestbruine ijzerzandsteen. De bouwmaterialen waarmee onze mooiste historische gebouwen werden optrokken, komen gewoon uit de grond van de Brabantse Wouden.</w:t>
      </w:r>
    </w:p>
    <w:p w14:paraId="5CB2032A" w14:textId="2AC1B8FE" w:rsidR="00594B33" w:rsidRDefault="005158DB" w:rsidP="006E27A3">
      <w:pPr>
        <w:pStyle w:val="Kop1"/>
      </w:pPr>
      <w:r>
        <w:t>Kwartsiet</w:t>
      </w:r>
    </w:p>
    <w:p w14:paraId="1C808BBB" w14:textId="77777777" w:rsidR="004F0E19" w:rsidRDefault="004F0E19" w:rsidP="1EC8D87D">
      <w:pPr>
        <w:rPr>
          <w:b/>
          <w:bCs/>
          <w:lang w:val="nl-BE"/>
        </w:rPr>
      </w:pPr>
      <w:r w:rsidRPr="1EC8D87D">
        <w:rPr>
          <w:lang w:val="nl-BE"/>
        </w:rPr>
        <w:t>Als je diep genoeg graaft, stoot je vanzelf op het Massief van Brabant, een keihard gesteentepakket dat in het begin van het Cambrium (542 tot 488 miljoen jaar geleden) als los zand en klei werd afgezet door de zee. Doorgaans zit die laag in Laag-België al snel zo’n honderd meter diep, maar in het westen van de Brabantse Wouden komt ze hier en daar aan de oppervlakte. Dat uit zich in straatnamen als Steenput in Dworp, waar al in de 15de eeuw groeves waren. De kasseien op de binnenplaats van het stadhuis van Brussel zouden hier ontgonnen zijn. Ook de neogotische Sint-Veronuskerk in Lembeek, bij Halle, is in dit primaire gesteente gebouwd. Oersterk, letterlijk!</w:t>
      </w:r>
    </w:p>
    <w:p w14:paraId="055672DE" w14:textId="71B93937" w:rsidR="004F0E19" w:rsidRPr="00D420F9" w:rsidRDefault="00D420F9" w:rsidP="00FC164E">
      <w:pPr>
        <w:pStyle w:val="Kop1"/>
      </w:pPr>
      <w:r w:rsidRPr="00D420F9">
        <w:t>Gobertange en Diestiaanse ijzerzandsteen</w:t>
      </w:r>
    </w:p>
    <w:p w14:paraId="3D914D82" w14:textId="77777777" w:rsidR="00A97EDA" w:rsidRPr="00A97EDA" w:rsidRDefault="00A97EDA" w:rsidP="00A97EDA">
      <w:pPr>
        <w:rPr>
          <w:lang w:val="nl-BE"/>
        </w:rPr>
      </w:pPr>
      <w:r w:rsidRPr="00A97EDA">
        <w:rPr>
          <w:lang w:val="nl-BE"/>
        </w:rPr>
        <w:t>Boven de rotslaag van het Massief van Brabant legden lang vergeten zeeën tientallen meters dikke klei- en zandlagen. Ze kregen namen als de Formatie van Brussel, de Formatie van Lede meer naar het noorden en de Formatie van Diest in het oosten van de Brabantse Wouden. Uit het zand ontwikkelden zich twee soorten stenen: kalk- en ijzerzandsteen.</w:t>
      </w:r>
    </w:p>
    <w:p w14:paraId="0A57460D" w14:textId="77777777" w:rsidR="00A97EDA" w:rsidRPr="00A97EDA" w:rsidRDefault="00A97EDA" w:rsidP="00A97EDA">
      <w:pPr>
        <w:rPr>
          <w:lang w:val="nl-BE"/>
        </w:rPr>
      </w:pPr>
      <w:r w:rsidRPr="1EC8D87D">
        <w:rPr>
          <w:lang w:val="nl-BE"/>
        </w:rPr>
        <w:t>De witte kalkzandsteen werd frequent gedolven van het Meerdaalwoud tot het Zoniënwoud, De belangrijkste ontginningsplaats was het Waalse dorpje Gobertange, waardoor de steen ook Gobertangesteen wordt genoemd. Het stadhuis van Leuven werd grotendeels met deze sierlijke steen opgetrokken.</w:t>
      </w:r>
    </w:p>
    <w:p w14:paraId="3DD64B7B" w14:textId="512721AF" w:rsidR="003513D5" w:rsidRPr="003513D5" w:rsidRDefault="00A97EDA" w:rsidP="00A97EDA">
      <w:pPr>
        <w:rPr>
          <w:lang w:val="nl-BE"/>
        </w:rPr>
      </w:pPr>
      <w:r w:rsidRPr="1EC8D87D">
        <w:rPr>
          <w:lang w:val="nl-BE"/>
        </w:rPr>
        <w:t>De crypte van de kerk werd dan weer gebouwd in bruine Diestiaanse ijzerzandsteen. Deze steen vind je in de oudste gebouwen van de Brabantse Wouden, zoals de Sint-Veronakapel in Leefdaal waarvan delen al van de 9de eeuw dateren. De zanden in de ondergrond raakten gemengd met glauconiet, een mineraal dat gereduceerd ijzer bevat, vandaar de roestbruine kleur. Door chemische processen werd het glauconiet doorheen de tijd omgezet in limoniet dat de zandkorrels aan elkaar deed klitten. De steen werd zelfs al in de Romeinse tijd gebruikt.</w:t>
      </w:r>
    </w:p>
    <w:p w14:paraId="5CAFCD8A" w14:textId="08E596F4" w:rsidR="004F0E19" w:rsidRDefault="00D420F9" w:rsidP="00D420F9">
      <w:pPr>
        <w:pStyle w:val="Kop1"/>
        <w:rPr>
          <w:rFonts w:eastAsiaTheme="minorHAnsi"/>
          <w:lang w:val="nl-BE"/>
        </w:rPr>
      </w:pPr>
      <w:r>
        <w:rPr>
          <w:lang w:val="nl-BE"/>
        </w:rPr>
        <w:t>IJzer en zand</w:t>
      </w:r>
    </w:p>
    <w:p w14:paraId="26B36A53" w14:textId="77777777" w:rsidR="00A22326" w:rsidRPr="00A22326" w:rsidRDefault="00A22326" w:rsidP="00A22326">
      <w:pPr>
        <w:rPr>
          <w:lang w:val="nl-BE"/>
        </w:rPr>
      </w:pPr>
      <w:r w:rsidRPr="00A22326">
        <w:rPr>
          <w:lang w:val="nl-BE"/>
        </w:rPr>
        <w:t>Maar ook recenter was ijzerzandsteen van belang. In 1840 produceerde een hoogoven in Leefdaal 2400 kg ijzer per dag uit ijzerzandsteen dat even verderop werd gedolven. Het gietijzer ging naar de kanongieterijen van Luik. Al in 1851 sloot de hoogoven, de site bleef lange tijd gekend als ’t Fabriekske.</w:t>
      </w:r>
    </w:p>
    <w:p w14:paraId="76774359" w14:textId="4C02B969" w:rsidR="004F0E19" w:rsidRDefault="00A22326" w:rsidP="00A22326">
      <w:pPr>
        <w:rPr>
          <w:lang w:val="nl-BE"/>
        </w:rPr>
      </w:pPr>
      <w:r w:rsidRPr="00A22326">
        <w:rPr>
          <w:lang w:val="nl-BE"/>
        </w:rPr>
        <w:t>Niet alle zandlagen zijn versteend. De zandlagen van de Formatie van Brussel en Lede werden ook ontgonnen als zandgroeves. Groeve Kerkeveld in Neerijse was een van de laatste grote ontginningsgebieden voor zand in Vlaams-Brabant.</w:t>
      </w:r>
    </w:p>
    <w:p w14:paraId="663E58CB" w14:textId="1773AC6C" w:rsidR="004F0E19" w:rsidRDefault="00E76F35" w:rsidP="00926329">
      <w:pPr>
        <w:pStyle w:val="Kop1"/>
        <w:rPr>
          <w:lang w:val="nl-BE"/>
        </w:rPr>
      </w:pPr>
      <w:r>
        <w:rPr>
          <w:lang w:val="nl-BE"/>
        </w:rPr>
        <w:t>Gebakken klei</w:t>
      </w:r>
    </w:p>
    <w:p w14:paraId="631FB0DB" w14:textId="68AC86FB" w:rsidR="00E76F35" w:rsidRDefault="00926329" w:rsidP="00D420F9">
      <w:pPr>
        <w:rPr>
          <w:lang w:val="nl-BE"/>
        </w:rPr>
      </w:pPr>
      <w:r w:rsidRPr="00926329">
        <w:rPr>
          <w:lang w:val="nl-BE"/>
        </w:rPr>
        <w:t xml:space="preserve">Terwijl kerken en kastelen werden gebouwd met gedolven stenen, moesten de doorsnee Brabanders het doen met hout of bakstenen. De laag leem die tijdens de opeenvolgende ijstijden de zandlagen </w:t>
      </w:r>
      <w:r w:rsidRPr="00926329">
        <w:rPr>
          <w:lang w:val="nl-BE"/>
        </w:rPr>
        <w:lastRenderedPageBreak/>
        <w:t>van de formatie van Brussel en Lede afdekten, was daarvoor geknipt. De leem werd doorgaans uitgegraven op de plaats waar het huis gebouwd zou worden. Het werd vervolgens gekneed, in een houten steenvorm geduwd en in een veldoven gebakken. De plaatsnamen met Kareel – zoals het Kareelveld in Leuven of Halle – verwijzen naar plaatsen waar stenen werden gebakken.</w:t>
      </w:r>
    </w:p>
    <w:p w14:paraId="1E085C68" w14:textId="585F975B" w:rsidR="004E2728" w:rsidRDefault="004E2728" w:rsidP="00FC164E">
      <w:pPr>
        <w:pStyle w:val="Kop1"/>
        <w:rPr>
          <w:b w:val="0"/>
        </w:rPr>
      </w:pPr>
      <w:r w:rsidRPr="00FC164E">
        <w:t>Nationaal</w:t>
      </w:r>
      <w:r w:rsidRPr="00594B33">
        <w:t xml:space="preserve"> park</w:t>
      </w:r>
    </w:p>
    <w:p w14:paraId="41CDCCA3" w14:textId="77777777" w:rsidR="004E2728" w:rsidRDefault="004E2728" w:rsidP="004E2728">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Hallerbos, Zoniënwoud, Dijlevallei en Meerdaalwoud het </w:t>
      </w:r>
      <w:r w:rsidRPr="0007518C">
        <w:rPr>
          <w:rFonts w:cs="Arial"/>
          <w:b/>
          <w:bCs/>
          <w:szCs w:val="20"/>
          <w:lang w:val="nl-BE"/>
        </w:rPr>
        <w:t>Nationaal Park Brabantse Wouden</w:t>
      </w:r>
      <w:r w:rsidRPr="008322DD">
        <w:rPr>
          <w:rFonts w:cs="Arial"/>
          <w:szCs w:val="20"/>
          <w:lang w:val="nl-BE"/>
        </w:rPr>
        <w:t>.</w:t>
      </w:r>
      <w:r>
        <w:rPr>
          <w:rFonts w:cs="Arial"/>
          <w:szCs w:val="20"/>
          <w:lang w:val="nl-BE"/>
        </w:rPr>
        <w:t xml:space="preserve"> </w:t>
      </w:r>
      <w:r w:rsidRPr="00594B33">
        <w:rPr>
          <w:rFonts w:cs="Arial"/>
          <w:szCs w:val="20"/>
          <w:lang w:val="nl-BE"/>
        </w:rPr>
        <w:t>Het Agentschap Natuur en Bos, de provincie Vlaams-Brabant, de Vrienden van Heverleebos en Meerdaalwoud,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0F304E4D" w14:textId="77777777" w:rsidR="004E2728" w:rsidRDefault="004E2728" w:rsidP="004E2728">
      <w:pPr>
        <w:rPr>
          <w:rFonts w:cs="Arial"/>
          <w:szCs w:val="20"/>
          <w:lang w:val="nl-BE"/>
        </w:rPr>
      </w:pPr>
      <w:r>
        <w:rPr>
          <w:rFonts w:cs="Arial"/>
          <w:szCs w:val="20"/>
        </w:rPr>
        <w:t>M</w:t>
      </w:r>
      <w:r w:rsidRPr="005E2B21">
        <w:rPr>
          <w:rFonts w:cs="Arial"/>
          <w:szCs w:val="20"/>
        </w:rPr>
        <w:t xml:space="preserve">eer info op </w:t>
      </w:r>
      <w:hyperlink r:id="rId11"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2" w:history="1">
        <w:r w:rsidRPr="005E2B21">
          <w:rPr>
            <w:rStyle w:val="Hyperlink"/>
            <w:rFonts w:cs="Arial"/>
            <w:szCs w:val="20"/>
            <w:lang w:val="nl-BE"/>
          </w:rPr>
          <w:t>info@brabantsewouden.be</w:t>
        </w:r>
      </w:hyperlink>
      <w:r w:rsidRPr="005E2B21">
        <w:rPr>
          <w:rFonts w:cs="Arial"/>
          <w:szCs w:val="20"/>
          <w:lang w:val="nl-BE"/>
        </w:rPr>
        <w:t xml:space="preserve"> | 016 26 72 84 </w:t>
      </w:r>
    </w:p>
    <w:p w14:paraId="4B38A595" w14:textId="77777777" w:rsidR="004E2728" w:rsidRPr="005E2B21" w:rsidRDefault="004E2728" w:rsidP="004E2728">
      <w:pPr>
        <w:rPr>
          <w:rFonts w:cs="Arial"/>
          <w:szCs w:val="20"/>
          <w:lang w:val="nl-BE"/>
        </w:rPr>
      </w:pPr>
      <w:r>
        <w:rPr>
          <w:rFonts w:cs="Arial"/>
          <w:szCs w:val="20"/>
          <w:lang w:val="nl-BE"/>
        </w:rPr>
        <w:t xml:space="preserve">#brabantsewouden </w:t>
      </w:r>
      <w:r>
        <w:rPr>
          <w:rFonts w:cs="Arial"/>
          <w:szCs w:val="20"/>
          <w:lang w:val="nl-BE"/>
        </w:rPr>
        <w:br/>
        <w:t>#vlaamseparken</w:t>
      </w:r>
    </w:p>
    <w:p w14:paraId="4131AA5B" w14:textId="77777777" w:rsidR="00F523C7" w:rsidRDefault="00F523C7">
      <w:pPr>
        <w:rPr>
          <w:b/>
          <w:bCs/>
          <w:lang w:val="nl-BE"/>
        </w:rPr>
      </w:pPr>
      <w:r>
        <w:rPr>
          <w:b/>
          <w:bCs/>
          <w:lang w:val="nl-BE"/>
        </w:rPr>
        <w:br w:type="page"/>
      </w:r>
    </w:p>
    <w:p w14:paraId="065CF8A0" w14:textId="7EF2BC60" w:rsidR="002A2435" w:rsidRDefault="00562F33">
      <w:pPr>
        <w:rPr>
          <w:b/>
          <w:bCs/>
          <w:lang w:val="nl-BE"/>
        </w:rPr>
      </w:pPr>
      <w:r w:rsidRPr="00562F33">
        <w:rPr>
          <w:b/>
          <w:bCs/>
          <w:lang w:val="nl-BE"/>
        </w:rPr>
        <w:lastRenderedPageBreak/>
        <w:t>Foto</w:t>
      </w:r>
      <w:r w:rsidR="00930D36">
        <w:rPr>
          <w:b/>
          <w:bCs/>
          <w:lang w:val="nl-BE"/>
        </w:rPr>
        <w:t>’s</w:t>
      </w:r>
    </w:p>
    <w:tbl>
      <w:tblPr>
        <w:tblStyle w:val="Tabelraste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863"/>
        <w:gridCol w:w="4346"/>
      </w:tblGrid>
      <w:tr w:rsidR="00930518" w14:paraId="71F6C7B8" w14:textId="77777777" w:rsidTr="00F523C7">
        <w:tc>
          <w:tcPr>
            <w:tcW w:w="4863" w:type="dxa"/>
          </w:tcPr>
          <w:p w14:paraId="4C77EA40" w14:textId="279A8322" w:rsidR="00930518" w:rsidRDefault="00D72A59" w:rsidP="00930518">
            <w:pPr>
              <w:rPr>
                <w:lang w:val="nl-BE"/>
              </w:rPr>
            </w:pPr>
            <w:r>
              <w:rPr>
                <w:noProof/>
                <w:lang w:val="nl-BE"/>
              </w:rPr>
              <w:drawing>
                <wp:inline distT="0" distB="0" distL="0" distR="0" wp14:anchorId="6DA5667F" wp14:editId="2261C720">
                  <wp:extent cx="2160000" cy="1367381"/>
                  <wp:effectExtent l="0" t="0" r="0" b="4445"/>
                  <wp:docPr id="6" name="Afbeelding 6" descr="Afbeelding met buitenshuis, gras, Niet-vasculaire plant,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buitenshuis, gras, Niet-vasculaire plant, natuur&#10;&#10;Automatisch gegenereerde beschrijving"/>
                          <pic:cNvPicPr/>
                        </pic:nvPicPr>
                        <pic:blipFill>
                          <a:blip r:embed="rId13" cstate="screen">
                            <a:extLst>
                              <a:ext uri="{28A0092B-C50C-407E-A947-70E740481C1C}">
                                <a14:useLocalDpi xmlns:a14="http://schemas.microsoft.com/office/drawing/2010/main"/>
                              </a:ext>
                            </a:extLst>
                          </a:blip>
                          <a:stretch>
                            <a:fillRect/>
                          </a:stretch>
                        </pic:blipFill>
                        <pic:spPr>
                          <a:xfrm>
                            <a:off x="0" y="0"/>
                            <a:ext cx="2160000" cy="1367381"/>
                          </a:xfrm>
                          <a:prstGeom prst="rect">
                            <a:avLst/>
                          </a:prstGeom>
                        </pic:spPr>
                      </pic:pic>
                    </a:graphicData>
                  </a:graphic>
                </wp:inline>
              </w:drawing>
            </w:r>
          </w:p>
        </w:tc>
        <w:tc>
          <w:tcPr>
            <w:tcW w:w="4346" w:type="dxa"/>
          </w:tcPr>
          <w:p w14:paraId="43DD2E12" w14:textId="77777777" w:rsidR="00E828DC" w:rsidRDefault="005F6207" w:rsidP="00930518">
            <w:pPr>
              <w:rPr>
                <w:lang w:val="nl-BE"/>
              </w:rPr>
            </w:pPr>
            <w:r w:rsidRPr="005F6207">
              <w:rPr>
                <w:lang w:val="nl-BE"/>
              </w:rPr>
              <w:t xml:space="preserve">Steenputbeek </w:t>
            </w:r>
            <w:r>
              <w:rPr>
                <w:lang w:val="nl-BE"/>
              </w:rPr>
              <w:t>in</w:t>
            </w:r>
            <w:r w:rsidRPr="005F6207">
              <w:rPr>
                <w:lang w:val="nl-BE"/>
              </w:rPr>
              <w:t xml:space="preserve"> Halle snijdt het kwartsiet aan</w:t>
            </w:r>
          </w:p>
          <w:p w14:paraId="2F62878C" w14:textId="430AE817" w:rsidR="005F6207" w:rsidRDefault="005F6207" w:rsidP="00930518">
            <w:pPr>
              <w:rPr>
                <w:lang w:val="nl-BE"/>
              </w:rPr>
            </w:pPr>
            <w:r>
              <w:rPr>
                <w:lang w:val="nl-BE"/>
              </w:rPr>
              <w:t>©</w:t>
            </w:r>
            <w:r>
              <w:t xml:space="preserve"> R. Houthuys</w:t>
            </w:r>
          </w:p>
        </w:tc>
      </w:tr>
      <w:tr w:rsidR="00930D36" w14:paraId="6D09BED5" w14:textId="77777777" w:rsidTr="00F523C7">
        <w:tc>
          <w:tcPr>
            <w:tcW w:w="4863" w:type="dxa"/>
          </w:tcPr>
          <w:p w14:paraId="663E1D24" w14:textId="4B4A22CB" w:rsidR="00930D36" w:rsidRDefault="000D0206" w:rsidP="00930518">
            <w:pPr>
              <w:rPr>
                <w:noProof/>
                <w:lang w:val="nl-BE"/>
              </w:rPr>
            </w:pPr>
            <w:r>
              <w:rPr>
                <w:noProof/>
                <w:lang w:val="nl-BE"/>
              </w:rPr>
              <w:drawing>
                <wp:inline distT="0" distB="0" distL="0" distR="0" wp14:anchorId="5F6CAFBE" wp14:editId="679EF66B">
                  <wp:extent cx="2160000" cy="324369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160000" cy="3243690"/>
                          </a:xfrm>
                          <a:prstGeom prst="rect">
                            <a:avLst/>
                          </a:prstGeom>
                          <a:noFill/>
                          <a:ln>
                            <a:noFill/>
                          </a:ln>
                        </pic:spPr>
                      </pic:pic>
                    </a:graphicData>
                  </a:graphic>
                </wp:inline>
              </w:drawing>
            </w:r>
          </w:p>
        </w:tc>
        <w:tc>
          <w:tcPr>
            <w:tcW w:w="4346" w:type="dxa"/>
          </w:tcPr>
          <w:p w14:paraId="30254D4A" w14:textId="77777777" w:rsidR="009D6AC8" w:rsidRDefault="00A359BE" w:rsidP="00930518">
            <w:pPr>
              <w:rPr>
                <w:lang w:val="nl-BE"/>
              </w:rPr>
            </w:pPr>
            <w:r w:rsidRPr="00A359BE">
              <w:rPr>
                <w:lang w:val="nl-BE"/>
              </w:rPr>
              <w:t>Sint-Veronuskerk in Lembeek</w:t>
            </w:r>
          </w:p>
          <w:p w14:paraId="77F0D434" w14:textId="2A1A3EEA" w:rsidR="00A359BE" w:rsidRDefault="00A359BE" w:rsidP="00930518">
            <w:pPr>
              <w:rPr>
                <w:lang w:val="nl-BE"/>
              </w:rPr>
            </w:pPr>
            <w:r>
              <w:rPr>
                <w:lang w:val="nl-BE"/>
              </w:rPr>
              <w:t>©</w:t>
            </w:r>
            <w:r>
              <w:t xml:space="preserve"> </w:t>
            </w:r>
            <w:r w:rsidR="00E91E17">
              <w:rPr>
                <w:rFonts w:ascii="Helvetica" w:hAnsi="Helvetica" w:cs="Helvetica"/>
                <w:color w:val="262626"/>
                <w:sz w:val="21"/>
                <w:szCs w:val="21"/>
                <w:shd w:val="clear" w:color="auto" w:fill="FFFFFF"/>
              </w:rPr>
              <w:t>Lander Loeckx</w:t>
            </w:r>
          </w:p>
        </w:tc>
      </w:tr>
      <w:tr w:rsidR="00930D36" w14:paraId="44FF538A" w14:textId="77777777" w:rsidTr="00F523C7">
        <w:tc>
          <w:tcPr>
            <w:tcW w:w="4863" w:type="dxa"/>
          </w:tcPr>
          <w:p w14:paraId="5ABCB7ED" w14:textId="5EDAE5E1" w:rsidR="00930D36" w:rsidRDefault="00025093" w:rsidP="00930518">
            <w:pPr>
              <w:rPr>
                <w:noProof/>
                <w:lang w:val="nl-BE"/>
              </w:rPr>
            </w:pPr>
            <w:r>
              <w:rPr>
                <w:noProof/>
                <w:lang w:val="nl-BE"/>
              </w:rPr>
              <w:drawing>
                <wp:inline distT="0" distB="0" distL="0" distR="0" wp14:anchorId="0EB1CD85" wp14:editId="5626268E">
                  <wp:extent cx="2160000" cy="324726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160000" cy="3247269"/>
                          </a:xfrm>
                          <a:prstGeom prst="rect">
                            <a:avLst/>
                          </a:prstGeom>
                          <a:noFill/>
                          <a:ln>
                            <a:noFill/>
                          </a:ln>
                        </pic:spPr>
                      </pic:pic>
                    </a:graphicData>
                  </a:graphic>
                </wp:inline>
              </w:drawing>
            </w:r>
          </w:p>
        </w:tc>
        <w:tc>
          <w:tcPr>
            <w:tcW w:w="4346" w:type="dxa"/>
          </w:tcPr>
          <w:p w14:paraId="48E3AB9D" w14:textId="6DB88F0F" w:rsidR="005F6207" w:rsidRDefault="005F6207" w:rsidP="005F6207">
            <w:pPr>
              <w:rPr>
                <w:lang w:val="nl-BE"/>
              </w:rPr>
            </w:pPr>
            <w:r>
              <w:rPr>
                <w:lang w:val="nl-BE"/>
              </w:rPr>
              <w:t>Stadhuis van Leuven</w:t>
            </w:r>
            <w:r w:rsidR="00025093">
              <w:rPr>
                <w:lang w:val="nl-BE"/>
              </w:rPr>
              <w:t>, Vrijthof</w:t>
            </w:r>
          </w:p>
          <w:p w14:paraId="14E8E0A8" w14:textId="3E068BC0" w:rsidR="009D6AC8" w:rsidRDefault="005F6207" w:rsidP="005F6207">
            <w:pPr>
              <w:rPr>
                <w:lang w:val="nl-BE"/>
              </w:rPr>
            </w:pPr>
            <w:r>
              <w:rPr>
                <w:lang w:val="nl-BE"/>
              </w:rPr>
              <w:t>©</w:t>
            </w:r>
            <w:r>
              <w:t xml:space="preserve"> </w:t>
            </w:r>
            <w:r w:rsidR="00882269">
              <w:t>Provincie Vlaams-Brabant</w:t>
            </w:r>
          </w:p>
        </w:tc>
      </w:tr>
      <w:tr w:rsidR="00A359BE" w14:paraId="47C5A63B" w14:textId="77777777" w:rsidTr="00F523C7">
        <w:tc>
          <w:tcPr>
            <w:tcW w:w="4863" w:type="dxa"/>
          </w:tcPr>
          <w:p w14:paraId="33D926CB" w14:textId="4973F1BD" w:rsidR="00A359BE" w:rsidRDefault="0036258A" w:rsidP="00930518">
            <w:pPr>
              <w:rPr>
                <w:noProof/>
                <w:lang w:val="nl-BE"/>
              </w:rPr>
            </w:pPr>
            <w:r>
              <w:rPr>
                <w:noProof/>
              </w:rPr>
              <w:lastRenderedPageBreak/>
              <w:drawing>
                <wp:inline distT="0" distB="0" distL="0" distR="0" wp14:anchorId="000DAB7E" wp14:editId="3E36C5EC">
                  <wp:extent cx="2160000" cy="1440000"/>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tc>
        <w:tc>
          <w:tcPr>
            <w:tcW w:w="4346" w:type="dxa"/>
          </w:tcPr>
          <w:p w14:paraId="49F532CA" w14:textId="77777777" w:rsidR="00A359BE" w:rsidRDefault="00086D9B" w:rsidP="005F6207">
            <w:pPr>
              <w:rPr>
                <w:lang w:val="nl-BE"/>
              </w:rPr>
            </w:pPr>
            <w:r w:rsidRPr="00086D9B">
              <w:rPr>
                <w:lang w:val="nl-BE"/>
              </w:rPr>
              <w:t>Sint-Veronakapel in Leefdaal</w:t>
            </w:r>
          </w:p>
          <w:p w14:paraId="2CB21B14" w14:textId="4E9A5D8E" w:rsidR="00086D9B" w:rsidRDefault="00086D9B" w:rsidP="005F6207">
            <w:pPr>
              <w:rPr>
                <w:lang w:val="nl-BE"/>
              </w:rPr>
            </w:pPr>
            <w:r>
              <w:rPr>
                <w:lang w:val="nl-BE"/>
              </w:rPr>
              <w:t>©</w:t>
            </w:r>
            <w:r>
              <w:t xml:space="preserve"> </w:t>
            </w:r>
            <w:r w:rsidR="00F75EC6" w:rsidRPr="00F75EC6">
              <w:t>Robin Dekelver</w:t>
            </w:r>
          </w:p>
        </w:tc>
      </w:tr>
    </w:tbl>
    <w:p w14:paraId="6AFBCF41" w14:textId="701EE3E5" w:rsidR="00562F33" w:rsidRPr="002A2435" w:rsidRDefault="0019319B" w:rsidP="004409AD">
      <w:pPr>
        <w:rPr>
          <w:lang w:val="nl-BE"/>
        </w:rPr>
      </w:pPr>
      <w:r>
        <w:rPr>
          <w:noProof/>
        </w:rPr>
        <w:drawing>
          <wp:anchor distT="0" distB="0" distL="114300" distR="114300" simplePos="0" relativeHeight="251658240" behindDoc="0" locked="0" layoutInCell="1" allowOverlap="1" wp14:anchorId="4A4D2823" wp14:editId="313C2A4E">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5755890" cy="1163320"/>
                    </a:xfrm>
                    <a:prstGeom prst="rect">
                      <a:avLst/>
                    </a:prstGeom>
                    <a:noFill/>
                    <a:ln>
                      <a:noFill/>
                    </a:ln>
                  </pic:spPr>
                </pic:pic>
              </a:graphicData>
            </a:graphic>
          </wp:anchor>
        </w:drawing>
      </w:r>
    </w:p>
    <w:sectPr w:rsidR="00562F33" w:rsidRPr="002A2435" w:rsidSect="00FC73C4">
      <w:head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FE33" w14:textId="77777777" w:rsidR="00EA6E0D" w:rsidRDefault="00EA6E0D" w:rsidP="00172EEA">
      <w:pPr>
        <w:spacing w:after="0" w:line="240" w:lineRule="auto"/>
      </w:pPr>
      <w:r>
        <w:separator/>
      </w:r>
    </w:p>
  </w:endnote>
  <w:endnote w:type="continuationSeparator" w:id="0">
    <w:p w14:paraId="52C758EB" w14:textId="77777777" w:rsidR="00EA6E0D" w:rsidRDefault="00EA6E0D" w:rsidP="00172EEA">
      <w:pPr>
        <w:spacing w:after="0" w:line="240" w:lineRule="auto"/>
      </w:pPr>
      <w:r>
        <w:continuationSeparator/>
      </w:r>
    </w:p>
  </w:endnote>
  <w:endnote w:type="continuationNotice" w:id="1">
    <w:p w14:paraId="717603D0" w14:textId="77777777" w:rsidR="00EA6E0D" w:rsidRDefault="00EA6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6B6B" w14:textId="77777777" w:rsidR="00EA6E0D" w:rsidRDefault="00EA6E0D" w:rsidP="00172EEA">
      <w:pPr>
        <w:spacing w:after="0" w:line="240" w:lineRule="auto"/>
      </w:pPr>
      <w:r>
        <w:separator/>
      </w:r>
    </w:p>
  </w:footnote>
  <w:footnote w:type="continuationSeparator" w:id="0">
    <w:p w14:paraId="58D2B445" w14:textId="77777777" w:rsidR="00EA6E0D" w:rsidRDefault="00EA6E0D" w:rsidP="00172EEA">
      <w:pPr>
        <w:spacing w:after="0" w:line="240" w:lineRule="auto"/>
      </w:pPr>
      <w:r>
        <w:continuationSeparator/>
      </w:r>
    </w:p>
  </w:footnote>
  <w:footnote w:type="continuationNotice" w:id="1">
    <w:p w14:paraId="7F4574F6" w14:textId="77777777" w:rsidR="00EA6E0D" w:rsidRDefault="00EA6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AE5" w14:textId="69550FB2" w:rsidR="00E404AC" w:rsidRPr="005D7C5A" w:rsidRDefault="005D7C5A" w:rsidP="005D7C5A">
    <w:pPr>
      <w:pStyle w:val="Ko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4046" w14:textId="2A726F87" w:rsidR="00E404AC" w:rsidRDefault="00E404AC">
    <w:pPr>
      <w:pStyle w:val="Koptekst"/>
    </w:pPr>
    <w:r>
      <w:tab/>
    </w:r>
    <w:r>
      <w:tab/>
    </w:r>
    <w:r>
      <w:rPr>
        <w:noProof/>
      </w:rPr>
      <w:drawing>
        <wp:inline distT="0" distB="0" distL="0" distR="0" wp14:anchorId="032D5887" wp14:editId="7DA9D548">
          <wp:extent cx="858461"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8125260">
    <w:abstractNumId w:val="1"/>
  </w:num>
  <w:num w:numId="2" w16cid:durableId="354187643">
    <w:abstractNumId w:val="2"/>
  </w:num>
  <w:num w:numId="3" w16cid:durableId="2071926898">
    <w:abstractNumId w:val="3"/>
  </w:num>
  <w:num w:numId="4" w16cid:durableId="1813329578">
    <w:abstractNumId w:val="0"/>
  </w:num>
  <w:num w:numId="5" w16cid:durableId="1531332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604E"/>
    <w:rsid w:val="00022E04"/>
    <w:rsid w:val="00025093"/>
    <w:rsid w:val="00063287"/>
    <w:rsid w:val="000822CE"/>
    <w:rsid w:val="000841EB"/>
    <w:rsid w:val="00086D9B"/>
    <w:rsid w:val="000B68E3"/>
    <w:rsid w:val="000D0206"/>
    <w:rsid w:val="000D08AB"/>
    <w:rsid w:val="000D4BE8"/>
    <w:rsid w:val="001002CD"/>
    <w:rsid w:val="00113CD3"/>
    <w:rsid w:val="0014038F"/>
    <w:rsid w:val="0015125D"/>
    <w:rsid w:val="001644D6"/>
    <w:rsid w:val="00172EEA"/>
    <w:rsid w:val="00174C0F"/>
    <w:rsid w:val="00181490"/>
    <w:rsid w:val="00181E09"/>
    <w:rsid w:val="0019319B"/>
    <w:rsid w:val="00194C30"/>
    <w:rsid w:val="001B5A1F"/>
    <w:rsid w:val="001B767B"/>
    <w:rsid w:val="001F4CF9"/>
    <w:rsid w:val="00237133"/>
    <w:rsid w:val="00273D67"/>
    <w:rsid w:val="002A2435"/>
    <w:rsid w:val="002B3BA8"/>
    <w:rsid w:val="002D0976"/>
    <w:rsid w:val="002F76F3"/>
    <w:rsid w:val="003037FD"/>
    <w:rsid w:val="00314DF1"/>
    <w:rsid w:val="00315000"/>
    <w:rsid w:val="0032165C"/>
    <w:rsid w:val="003425BF"/>
    <w:rsid w:val="003453DD"/>
    <w:rsid w:val="00346320"/>
    <w:rsid w:val="00350EE8"/>
    <w:rsid w:val="003513D5"/>
    <w:rsid w:val="00356E50"/>
    <w:rsid w:val="003620AA"/>
    <w:rsid w:val="0036258A"/>
    <w:rsid w:val="00371561"/>
    <w:rsid w:val="00371BB5"/>
    <w:rsid w:val="003C1C69"/>
    <w:rsid w:val="003C7AB8"/>
    <w:rsid w:val="003D6473"/>
    <w:rsid w:val="003E518B"/>
    <w:rsid w:val="003F3F31"/>
    <w:rsid w:val="003F6E64"/>
    <w:rsid w:val="00407C98"/>
    <w:rsid w:val="00417206"/>
    <w:rsid w:val="00431C2A"/>
    <w:rsid w:val="004409AD"/>
    <w:rsid w:val="00451271"/>
    <w:rsid w:val="00460159"/>
    <w:rsid w:val="004776C6"/>
    <w:rsid w:val="00487360"/>
    <w:rsid w:val="004A22F8"/>
    <w:rsid w:val="004A3263"/>
    <w:rsid w:val="004A6434"/>
    <w:rsid w:val="004A6C12"/>
    <w:rsid w:val="004D1F92"/>
    <w:rsid w:val="004E2728"/>
    <w:rsid w:val="004E70F4"/>
    <w:rsid w:val="004F0E19"/>
    <w:rsid w:val="00501620"/>
    <w:rsid w:val="00502226"/>
    <w:rsid w:val="00503A95"/>
    <w:rsid w:val="00510F9A"/>
    <w:rsid w:val="005158DB"/>
    <w:rsid w:val="0052111D"/>
    <w:rsid w:val="00531966"/>
    <w:rsid w:val="00532D53"/>
    <w:rsid w:val="00536747"/>
    <w:rsid w:val="00557A6D"/>
    <w:rsid w:val="00557D3E"/>
    <w:rsid w:val="00562F33"/>
    <w:rsid w:val="00573742"/>
    <w:rsid w:val="00592370"/>
    <w:rsid w:val="00594B33"/>
    <w:rsid w:val="005C4360"/>
    <w:rsid w:val="005D7C5A"/>
    <w:rsid w:val="005E2B21"/>
    <w:rsid w:val="005E54EE"/>
    <w:rsid w:val="005E5F0A"/>
    <w:rsid w:val="005E6F23"/>
    <w:rsid w:val="005F387D"/>
    <w:rsid w:val="005F6207"/>
    <w:rsid w:val="0062113A"/>
    <w:rsid w:val="00635D8B"/>
    <w:rsid w:val="00647BE1"/>
    <w:rsid w:val="006767C0"/>
    <w:rsid w:val="006D2630"/>
    <w:rsid w:val="006E27A3"/>
    <w:rsid w:val="006F5E7F"/>
    <w:rsid w:val="00716764"/>
    <w:rsid w:val="00743771"/>
    <w:rsid w:val="007547C4"/>
    <w:rsid w:val="00772751"/>
    <w:rsid w:val="007857EB"/>
    <w:rsid w:val="007942C5"/>
    <w:rsid w:val="007A44C9"/>
    <w:rsid w:val="007A7615"/>
    <w:rsid w:val="007A7A60"/>
    <w:rsid w:val="007C6724"/>
    <w:rsid w:val="007E67BE"/>
    <w:rsid w:val="007E69E3"/>
    <w:rsid w:val="00816A37"/>
    <w:rsid w:val="00822FA7"/>
    <w:rsid w:val="008258FF"/>
    <w:rsid w:val="0083192E"/>
    <w:rsid w:val="008612D5"/>
    <w:rsid w:val="00863470"/>
    <w:rsid w:val="00882257"/>
    <w:rsid w:val="00882269"/>
    <w:rsid w:val="00883326"/>
    <w:rsid w:val="008874D8"/>
    <w:rsid w:val="008927E0"/>
    <w:rsid w:val="00893909"/>
    <w:rsid w:val="008A14DD"/>
    <w:rsid w:val="008A717E"/>
    <w:rsid w:val="008B7156"/>
    <w:rsid w:val="008C1080"/>
    <w:rsid w:val="008D5CDC"/>
    <w:rsid w:val="008F7FEB"/>
    <w:rsid w:val="00926329"/>
    <w:rsid w:val="00930518"/>
    <w:rsid w:val="00930D36"/>
    <w:rsid w:val="00943BF5"/>
    <w:rsid w:val="00945564"/>
    <w:rsid w:val="009817D4"/>
    <w:rsid w:val="00982644"/>
    <w:rsid w:val="00983D14"/>
    <w:rsid w:val="00985A08"/>
    <w:rsid w:val="009875EC"/>
    <w:rsid w:val="00990FCB"/>
    <w:rsid w:val="009D38E0"/>
    <w:rsid w:val="009D6AC8"/>
    <w:rsid w:val="009E3969"/>
    <w:rsid w:val="009F6D06"/>
    <w:rsid w:val="00A0197E"/>
    <w:rsid w:val="00A040F6"/>
    <w:rsid w:val="00A12C93"/>
    <w:rsid w:val="00A16B58"/>
    <w:rsid w:val="00A22326"/>
    <w:rsid w:val="00A249B2"/>
    <w:rsid w:val="00A359BE"/>
    <w:rsid w:val="00A46CB9"/>
    <w:rsid w:val="00A5793B"/>
    <w:rsid w:val="00A64FAC"/>
    <w:rsid w:val="00A70FCA"/>
    <w:rsid w:val="00A8147F"/>
    <w:rsid w:val="00A91618"/>
    <w:rsid w:val="00A97249"/>
    <w:rsid w:val="00A97EDA"/>
    <w:rsid w:val="00AA1588"/>
    <w:rsid w:val="00AA7265"/>
    <w:rsid w:val="00AA7AEF"/>
    <w:rsid w:val="00AB1E09"/>
    <w:rsid w:val="00AE445A"/>
    <w:rsid w:val="00AE741F"/>
    <w:rsid w:val="00B045C6"/>
    <w:rsid w:val="00B047AE"/>
    <w:rsid w:val="00B7128C"/>
    <w:rsid w:val="00B91EDB"/>
    <w:rsid w:val="00BA0738"/>
    <w:rsid w:val="00BC18D3"/>
    <w:rsid w:val="00BC2904"/>
    <w:rsid w:val="00BF7A2D"/>
    <w:rsid w:val="00C021DF"/>
    <w:rsid w:val="00C03FB0"/>
    <w:rsid w:val="00C16235"/>
    <w:rsid w:val="00C42407"/>
    <w:rsid w:val="00C53C21"/>
    <w:rsid w:val="00C56F94"/>
    <w:rsid w:val="00C60660"/>
    <w:rsid w:val="00C97B33"/>
    <w:rsid w:val="00CC1D1E"/>
    <w:rsid w:val="00CC63E2"/>
    <w:rsid w:val="00CD7E89"/>
    <w:rsid w:val="00D16829"/>
    <w:rsid w:val="00D420F9"/>
    <w:rsid w:val="00D504CB"/>
    <w:rsid w:val="00D713BF"/>
    <w:rsid w:val="00D72A59"/>
    <w:rsid w:val="00D83E85"/>
    <w:rsid w:val="00D87256"/>
    <w:rsid w:val="00D97173"/>
    <w:rsid w:val="00DB629A"/>
    <w:rsid w:val="00DD3617"/>
    <w:rsid w:val="00DD4E83"/>
    <w:rsid w:val="00DE135F"/>
    <w:rsid w:val="00DF3B54"/>
    <w:rsid w:val="00E011CC"/>
    <w:rsid w:val="00E404AC"/>
    <w:rsid w:val="00E47883"/>
    <w:rsid w:val="00E6556C"/>
    <w:rsid w:val="00E65765"/>
    <w:rsid w:val="00E76F35"/>
    <w:rsid w:val="00E828DC"/>
    <w:rsid w:val="00E874AC"/>
    <w:rsid w:val="00E91E17"/>
    <w:rsid w:val="00E93EB0"/>
    <w:rsid w:val="00EA6E0D"/>
    <w:rsid w:val="00EC6968"/>
    <w:rsid w:val="00EC6C5F"/>
    <w:rsid w:val="00EE4A58"/>
    <w:rsid w:val="00EE65A8"/>
    <w:rsid w:val="00F0731B"/>
    <w:rsid w:val="00F07942"/>
    <w:rsid w:val="00F24DB0"/>
    <w:rsid w:val="00F523C7"/>
    <w:rsid w:val="00F6279F"/>
    <w:rsid w:val="00F75EC6"/>
    <w:rsid w:val="00F77645"/>
    <w:rsid w:val="00FC164E"/>
    <w:rsid w:val="00FC281B"/>
    <w:rsid w:val="00FC73C4"/>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EC8D87D"/>
    <w:rsid w:val="1F5A1F34"/>
    <w:rsid w:val="235EDE5B"/>
    <w:rsid w:val="243679FC"/>
    <w:rsid w:val="246AFF62"/>
    <w:rsid w:val="26C3E146"/>
    <w:rsid w:val="27CF7E3F"/>
    <w:rsid w:val="2B999D20"/>
    <w:rsid w:val="2C4E3DC9"/>
    <w:rsid w:val="2C6DF1EB"/>
    <w:rsid w:val="2D133CD2"/>
    <w:rsid w:val="2E1D9771"/>
    <w:rsid w:val="2F895697"/>
    <w:rsid w:val="32CB92F6"/>
    <w:rsid w:val="3507A6EB"/>
    <w:rsid w:val="356B2F66"/>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2C6987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paragraph" w:styleId="Kop1">
    <w:name w:val="heading 1"/>
    <w:basedOn w:val="Standaard"/>
    <w:next w:val="Standaard"/>
    <w:link w:val="Kop1Char"/>
    <w:uiPriority w:val="9"/>
    <w:qFormat/>
    <w:rsid w:val="004E2728"/>
    <w:pPr>
      <w:keepNext/>
      <w:keepLines/>
      <w:spacing w:before="240" w:after="0"/>
      <w:outlineLvl w:val="0"/>
    </w:pPr>
    <w:rPr>
      <w:rFonts w:eastAsiaTheme="majorEastAsia" w:cstheme="majorBidi"/>
      <w:b/>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 w:type="character" w:customStyle="1" w:styleId="Kop1Char">
    <w:name w:val="Kop 1 Char"/>
    <w:basedOn w:val="Standaardalinea-lettertype"/>
    <w:link w:val="Kop1"/>
    <w:uiPriority w:val="9"/>
    <w:rsid w:val="004E2728"/>
    <w:rPr>
      <w:rFonts w:ascii="Arial" w:eastAsiaTheme="majorEastAsia" w:hAnsi="Arial" w:cstheme="majorBidi"/>
      <w:b/>
      <w:szCs w:val="32"/>
      <w:lang w:val="nl-NL"/>
    </w:rPr>
  </w:style>
  <w:style w:type="paragraph" w:styleId="Tekstopmerking">
    <w:name w:val="annotation text"/>
    <w:basedOn w:val="Standaard"/>
    <w:link w:val="TekstopmerkingChar"/>
    <w:uiPriority w:val="99"/>
    <w:semiHidden/>
    <w:unhideWhenUsed/>
    <w:pPr>
      <w:spacing w:line="240" w:lineRule="auto"/>
    </w:pPr>
    <w:rPr>
      <w:szCs w:val="20"/>
    </w:rPr>
  </w:style>
  <w:style w:type="character" w:customStyle="1" w:styleId="TekstopmerkingChar">
    <w:name w:val="Tekst opmerking Char"/>
    <w:basedOn w:val="Standaardalinea-lettertype"/>
    <w:link w:val="Tekstopmerking"/>
    <w:uiPriority w:val="99"/>
    <w:semiHidden/>
    <w:rPr>
      <w:rFonts w:ascii="Arial" w:hAnsi="Arial"/>
      <w:sz w:val="20"/>
      <w:szCs w:val="20"/>
      <w:lang w:val="nl-NL"/>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brabantsewouden.be"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sewouden.be"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7" ma:contentTypeDescription="Een nieuw document maken." ma:contentTypeScope="" ma:versionID="0b219c1555d327ec2ab2a4c886fbcea6">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dd1526c6897dcadca4c1e40fbbf472a3"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2.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3.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s>
</ds:datastoreItem>
</file>

<file path=customXml/itemProps4.xml><?xml version="1.0" encoding="utf-8"?>
<ds:datastoreItem xmlns:ds="http://schemas.openxmlformats.org/officeDocument/2006/customXml" ds:itemID="{FF57FB22-C500-48E1-B412-67AD0FEA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648</Words>
  <Characters>3568</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33</cp:revision>
  <cp:lastPrinted>2021-05-27T06:06:00Z</cp:lastPrinted>
  <dcterms:created xsi:type="dcterms:W3CDTF">2023-11-28T12:54:00Z</dcterms:created>
  <dcterms:modified xsi:type="dcterms:W3CDTF">2024-01-11T07:43:00Z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