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882E" w14:textId="0E1EA822" w:rsidR="00E47883" w:rsidRDefault="00982644" w:rsidP="00816A37">
      <w:pPr>
        <w:pStyle w:val="Titel"/>
        <w:rPr>
          <w:lang w:val="nl-BE"/>
        </w:rPr>
      </w:pPr>
      <w:r>
        <w:rPr>
          <w:lang w:val="nl-BE"/>
        </w:rPr>
        <w:t xml:space="preserve">Modelartikel: </w:t>
      </w:r>
      <w:r w:rsidR="008C1080">
        <w:rPr>
          <w:lang w:val="nl-BE"/>
        </w:rPr>
        <w:t xml:space="preserve">Prachtige </w:t>
      </w:r>
      <w:r w:rsidR="005C4360">
        <w:rPr>
          <w:lang w:val="nl-BE"/>
        </w:rPr>
        <w:t>voorjaarsb</w:t>
      </w:r>
      <w:r w:rsidR="008C1080">
        <w:rPr>
          <w:lang w:val="nl-BE"/>
        </w:rPr>
        <w:t xml:space="preserve">loemen </w:t>
      </w:r>
      <w:r w:rsidR="00716764">
        <w:rPr>
          <w:lang w:val="nl-BE"/>
        </w:rPr>
        <w:t xml:space="preserve">kenmerken </w:t>
      </w:r>
      <w:r w:rsidR="004409AD">
        <w:rPr>
          <w:lang w:val="nl-BE"/>
        </w:rPr>
        <w:t>de Brabantse Wouden</w:t>
      </w:r>
    </w:p>
    <w:p w14:paraId="4F577214" w14:textId="08A63A6F" w:rsidR="003C7AB8" w:rsidRDefault="00982644" w:rsidP="00F24DB0">
      <w:pPr>
        <w:pStyle w:val="Ondertitel"/>
        <w:rPr>
          <w:lang w:val="nl-BE"/>
        </w:rPr>
      </w:pPr>
      <w:r>
        <w:rPr>
          <w:lang w:val="nl-BE"/>
        </w:rPr>
        <w:t>(V</w:t>
      </w:r>
      <w:r w:rsidR="00E47883">
        <w:rPr>
          <w:lang w:val="nl-BE"/>
        </w:rPr>
        <w:t xml:space="preserve">oor </w:t>
      </w:r>
      <w:r>
        <w:rPr>
          <w:lang w:val="nl-BE"/>
        </w:rPr>
        <w:t>je website, het gemeentelijk infoblad …)</w:t>
      </w:r>
    </w:p>
    <w:p w14:paraId="6A87EED1" w14:textId="4AE3B63A" w:rsidR="00816A37" w:rsidRDefault="00816A37" w:rsidP="002A2435">
      <w:pPr>
        <w:pBdr>
          <w:bottom w:val="single" w:sz="12" w:space="1" w:color="auto"/>
        </w:pBdr>
        <w:rPr>
          <w:b/>
          <w:bCs/>
          <w:sz w:val="24"/>
          <w:szCs w:val="28"/>
          <w:lang w:val="nl-BE"/>
        </w:rPr>
      </w:pPr>
    </w:p>
    <w:p w14:paraId="452FA37B" w14:textId="77777777" w:rsidR="00594B33" w:rsidRDefault="00A70FCA" w:rsidP="00CC63E2">
      <w:pPr>
        <w:rPr>
          <w:rFonts w:cs="Arial"/>
          <w:b/>
          <w:bCs/>
          <w:szCs w:val="20"/>
        </w:rPr>
      </w:pPr>
      <w:r w:rsidRPr="005E5F0A">
        <w:rPr>
          <w:rFonts w:cs="Arial"/>
          <w:b/>
          <w:bCs/>
          <w:szCs w:val="20"/>
        </w:rPr>
        <w:t xml:space="preserve">Wondermooie </w:t>
      </w:r>
      <w:r w:rsidR="00647BE1" w:rsidRPr="005E5F0A">
        <w:rPr>
          <w:rFonts w:cs="Arial"/>
          <w:b/>
          <w:bCs/>
          <w:szCs w:val="20"/>
        </w:rPr>
        <w:t>voorjaarsflora</w:t>
      </w:r>
    </w:p>
    <w:p w14:paraId="1F8DA0AE" w14:textId="3C2A7DFA" w:rsidR="00A70FCA" w:rsidRPr="00CC63E2" w:rsidRDefault="00A70FCA" w:rsidP="00CC63E2">
      <w:pPr>
        <w:rPr>
          <w:rFonts w:cs="Arial"/>
          <w:szCs w:val="20"/>
          <w:lang w:val="nl-BE"/>
        </w:rPr>
      </w:pPr>
      <w:r w:rsidRPr="00CC63E2">
        <w:rPr>
          <w:rFonts w:cs="Arial"/>
          <w:szCs w:val="20"/>
          <w:lang w:val="nl-BE"/>
        </w:rPr>
        <w:t xml:space="preserve">Het </w:t>
      </w:r>
      <w:proofErr w:type="spellStart"/>
      <w:r w:rsidRPr="00CC63E2">
        <w:rPr>
          <w:rFonts w:cs="Arial"/>
          <w:szCs w:val="20"/>
          <w:lang w:val="nl-BE"/>
        </w:rPr>
        <w:t>Hallerbos</w:t>
      </w:r>
      <w:proofErr w:type="spellEnd"/>
      <w:r w:rsidRPr="00CC63E2">
        <w:rPr>
          <w:rFonts w:cs="Arial"/>
          <w:szCs w:val="20"/>
          <w:lang w:val="nl-BE"/>
        </w:rPr>
        <w:t xml:space="preserve">, het </w:t>
      </w:r>
      <w:proofErr w:type="spellStart"/>
      <w:r w:rsidRPr="00CC63E2">
        <w:rPr>
          <w:rFonts w:cs="Arial"/>
          <w:szCs w:val="20"/>
          <w:lang w:val="nl-BE"/>
        </w:rPr>
        <w:t>Zoniënwoud</w:t>
      </w:r>
      <w:proofErr w:type="spellEnd"/>
      <w:r w:rsidRPr="00CC63E2">
        <w:rPr>
          <w:rFonts w:cs="Arial"/>
          <w:szCs w:val="20"/>
          <w:lang w:val="nl-BE"/>
        </w:rPr>
        <w:t xml:space="preserve">, het Meerdaalwoud en de groene valleien van </w:t>
      </w:r>
      <w:proofErr w:type="spellStart"/>
      <w:r w:rsidRPr="00CC63E2">
        <w:rPr>
          <w:rFonts w:cs="Arial"/>
          <w:szCs w:val="20"/>
          <w:lang w:val="nl-BE"/>
        </w:rPr>
        <w:t>Dijle</w:t>
      </w:r>
      <w:proofErr w:type="spellEnd"/>
      <w:r w:rsidRPr="00CC63E2">
        <w:rPr>
          <w:rFonts w:cs="Arial"/>
          <w:szCs w:val="20"/>
          <w:lang w:val="nl-BE"/>
        </w:rPr>
        <w:t xml:space="preserve">, Laan en </w:t>
      </w:r>
      <w:proofErr w:type="spellStart"/>
      <w:r w:rsidRPr="00CC63E2">
        <w:rPr>
          <w:rFonts w:cs="Arial"/>
          <w:szCs w:val="20"/>
          <w:lang w:val="nl-BE"/>
        </w:rPr>
        <w:t>IJse</w:t>
      </w:r>
      <w:proofErr w:type="spellEnd"/>
      <w:r w:rsidRPr="00CC63E2">
        <w:rPr>
          <w:rFonts w:cs="Arial"/>
          <w:szCs w:val="20"/>
          <w:lang w:val="nl-BE"/>
        </w:rPr>
        <w:t xml:space="preserve"> vormen de natuurlijke ruggengraat van de Brabantse Wouden. In de lente </w:t>
      </w:r>
      <w:r w:rsidR="00557D3E" w:rsidRPr="00CC63E2">
        <w:rPr>
          <w:rFonts w:cs="Arial"/>
          <w:szCs w:val="20"/>
          <w:lang w:val="nl-BE"/>
        </w:rPr>
        <w:t xml:space="preserve">brengen kleurrijke voorjaarsbloeiers leven in het hele gebied. </w:t>
      </w:r>
    </w:p>
    <w:p w14:paraId="414847C2" w14:textId="39B21759" w:rsidR="00D87256" w:rsidRDefault="00A70FCA" w:rsidP="00594B33">
      <w:pPr>
        <w:rPr>
          <w:rFonts w:cs="Arial"/>
          <w:szCs w:val="20"/>
          <w:lang w:val="nl-BE"/>
        </w:rPr>
      </w:pPr>
      <w:r w:rsidRPr="00CC63E2">
        <w:rPr>
          <w:rFonts w:cs="Arial"/>
          <w:szCs w:val="20"/>
          <w:lang w:val="nl-BE"/>
        </w:rPr>
        <w:t xml:space="preserve">De stabiele, oude bossen hebben elk hun eigen wonderlijke hoekjes. Met narcissen in het Provinciedomein Huizingen, </w:t>
      </w:r>
      <w:r w:rsidR="00DD3617">
        <w:rPr>
          <w:rFonts w:cs="Arial"/>
          <w:szCs w:val="20"/>
          <w:lang w:val="nl-BE"/>
        </w:rPr>
        <w:t>bos</w:t>
      </w:r>
      <w:r w:rsidRPr="00CC63E2">
        <w:rPr>
          <w:rFonts w:cs="Arial"/>
          <w:szCs w:val="20"/>
          <w:lang w:val="nl-BE"/>
        </w:rPr>
        <w:t xml:space="preserve">anemonen in het </w:t>
      </w:r>
      <w:proofErr w:type="spellStart"/>
      <w:r w:rsidRPr="00CC63E2">
        <w:rPr>
          <w:rFonts w:cs="Arial"/>
          <w:szCs w:val="20"/>
          <w:lang w:val="nl-BE"/>
        </w:rPr>
        <w:t>Zoniënwoud</w:t>
      </w:r>
      <w:proofErr w:type="spellEnd"/>
      <w:r w:rsidRPr="00CC63E2">
        <w:rPr>
          <w:rFonts w:cs="Arial"/>
          <w:szCs w:val="20"/>
          <w:lang w:val="nl-BE"/>
        </w:rPr>
        <w:t xml:space="preserve">, </w:t>
      </w:r>
      <w:proofErr w:type="spellStart"/>
      <w:r w:rsidRPr="00CC63E2">
        <w:rPr>
          <w:rFonts w:cs="Arial"/>
          <w:szCs w:val="20"/>
          <w:lang w:val="nl-BE"/>
        </w:rPr>
        <w:t>daslook</w:t>
      </w:r>
      <w:proofErr w:type="spellEnd"/>
      <w:r w:rsidRPr="00CC63E2">
        <w:rPr>
          <w:rFonts w:cs="Arial"/>
          <w:szCs w:val="20"/>
          <w:lang w:val="nl-BE"/>
        </w:rPr>
        <w:t xml:space="preserve"> in het </w:t>
      </w:r>
      <w:proofErr w:type="spellStart"/>
      <w:r w:rsidRPr="00CC63E2">
        <w:rPr>
          <w:rFonts w:cs="Arial"/>
          <w:szCs w:val="20"/>
          <w:lang w:val="nl-BE"/>
        </w:rPr>
        <w:t>Rodebos</w:t>
      </w:r>
      <w:proofErr w:type="spellEnd"/>
      <w:r w:rsidRPr="00CC63E2">
        <w:rPr>
          <w:rFonts w:cs="Arial"/>
          <w:szCs w:val="20"/>
          <w:lang w:val="nl-BE"/>
        </w:rPr>
        <w:t xml:space="preserve"> en het </w:t>
      </w:r>
      <w:proofErr w:type="spellStart"/>
      <w:r w:rsidRPr="00CC63E2">
        <w:rPr>
          <w:rFonts w:cs="Arial"/>
          <w:szCs w:val="20"/>
          <w:lang w:val="nl-BE"/>
        </w:rPr>
        <w:t>Meerdaalwoud</w:t>
      </w:r>
      <w:proofErr w:type="spellEnd"/>
      <w:r w:rsidRPr="00CC63E2">
        <w:rPr>
          <w:rFonts w:cs="Arial"/>
          <w:szCs w:val="20"/>
          <w:lang w:val="nl-BE"/>
        </w:rPr>
        <w:t xml:space="preserve"> en natuurlijk de paarse boshyacinten in het </w:t>
      </w:r>
      <w:proofErr w:type="spellStart"/>
      <w:r w:rsidRPr="00CC63E2">
        <w:rPr>
          <w:rFonts w:cs="Arial"/>
          <w:szCs w:val="20"/>
          <w:lang w:val="nl-BE"/>
        </w:rPr>
        <w:t>Hallerbos</w:t>
      </w:r>
      <w:proofErr w:type="spellEnd"/>
      <w:r w:rsidRPr="00CC63E2">
        <w:rPr>
          <w:rFonts w:cs="Arial"/>
          <w:szCs w:val="20"/>
          <w:lang w:val="nl-BE"/>
        </w:rPr>
        <w:t>. Nee, het zijn echt niet alleen de monumentale eiken en beuken die de show stelen.</w:t>
      </w:r>
    </w:p>
    <w:p w14:paraId="2AA16B4E" w14:textId="77777777" w:rsidR="00F523C7" w:rsidRPr="00594B33" w:rsidRDefault="00F523C7" w:rsidP="00594B33">
      <w:pPr>
        <w:rPr>
          <w:rFonts w:cs="Arial"/>
          <w:szCs w:val="20"/>
          <w:lang w:val="nl-BE"/>
        </w:rPr>
      </w:pPr>
    </w:p>
    <w:p w14:paraId="5CB2032A" w14:textId="77777777" w:rsidR="00594B33" w:rsidRDefault="008C1080" w:rsidP="00557D3E">
      <w:pPr>
        <w:shd w:val="clear" w:color="auto" w:fill="FFFFFF"/>
        <w:spacing w:after="325" w:line="240" w:lineRule="auto"/>
        <w:textAlignment w:val="baseline"/>
        <w:rPr>
          <w:rFonts w:cs="Arial"/>
          <w:b/>
          <w:bCs/>
          <w:szCs w:val="20"/>
        </w:rPr>
      </w:pPr>
      <w:r w:rsidRPr="00594B33">
        <w:rPr>
          <w:rFonts w:cs="Arial"/>
          <w:b/>
          <w:bCs/>
          <w:szCs w:val="20"/>
        </w:rPr>
        <w:t>Hyacintenfestival</w:t>
      </w:r>
      <w:r w:rsidR="00882257" w:rsidRPr="00594B33">
        <w:rPr>
          <w:rFonts w:cs="Arial"/>
          <w:b/>
          <w:bCs/>
          <w:szCs w:val="20"/>
        </w:rPr>
        <w:t xml:space="preserve"> in </w:t>
      </w:r>
      <w:r w:rsidR="00A70FCA" w:rsidRPr="00594B33">
        <w:rPr>
          <w:rFonts w:cs="Arial"/>
          <w:b/>
          <w:bCs/>
          <w:szCs w:val="20"/>
        </w:rPr>
        <w:t xml:space="preserve">het </w:t>
      </w:r>
      <w:proofErr w:type="spellStart"/>
      <w:r w:rsidR="00882257" w:rsidRPr="00594B33">
        <w:rPr>
          <w:rFonts w:cs="Arial"/>
          <w:b/>
          <w:bCs/>
          <w:szCs w:val="20"/>
        </w:rPr>
        <w:t>Hallerbos</w:t>
      </w:r>
      <w:proofErr w:type="spellEnd"/>
    </w:p>
    <w:p w14:paraId="028CEFA2" w14:textId="4C89C75C" w:rsidR="00557D3E" w:rsidRPr="00594B33" w:rsidRDefault="00557D3E" w:rsidP="00594B33">
      <w:pPr>
        <w:rPr>
          <w:rFonts w:cs="Arial"/>
          <w:szCs w:val="20"/>
          <w:lang w:val="nl-BE"/>
        </w:rPr>
      </w:pPr>
      <w:r w:rsidRPr="00594B33">
        <w:rPr>
          <w:rFonts w:cs="Arial"/>
          <w:szCs w:val="20"/>
          <w:lang w:val="nl-BE"/>
        </w:rPr>
        <w:t xml:space="preserve">Het </w:t>
      </w:r>
      <w:proofErr w:type="spellStart"/>
      <w:r w:rsidRPr="00594B33">
        <w:rPr>
          <w:rFonts w:cs="Arial"/>
          <w:szCs w:val="20"/>
          <w:lang w:val="nl-BE"/>
        </w:rPr>
        <w:t>Hallerbos</w:t>
      </w:r>
      <w:proofErr w:type="spellEnd"/>
      <w:r w:rsidRPr="00594B33">
        <w:rPr>
          <w:rFonts w:cs="Arial"/>
          <w:szCs w:val="20"/>
          <w:lang w:val="nl-BE"/>
        </w:rPr>
        <w:t xml:space="preserve"> strekt zich uit in het westen van de Brabantse Wouden. Nergens in Vlaanderen bloeien zoveel boshyacinten als hier. In de tweede helft van april en begin mei zakken stromen toeristen uit heel de wereld toe om dit prachtige pimpelpaarse schouwspel te bewonderen.</w:t>
      </w:r>
    </w:p>
    <w:p w14:paraId="73D1C216" w14:textId="77777777" w:rsidR="00557D3E" w:rsidRPr="00594B33" w:rsidRDefault="00557D3E" w:rsidP="00594B33">
      <w:pPr>
        <w:rPr>
          <w:rFonts w:cs="Arial"/>
          <w:szCs w:val="20"/>
          <w:lang w:val="nl-BE"/>
        </w:rPr>
      </w:pPr>
      <w:r w:rsidRPr="00594B33">
        <w:rPr>
          <w:rFonts w:cs="Arial"/>
          <w:szCs w:val="20"/>
          <w:lang w:val="nl-BE"/>
        </w:rPr>
        <w:t>Om die toestroom in goede banen te leiden, slaan de stad Halle en het Agentschap voor Natuur en Bos (ANB) met het Hyacintenfestival de handen in elkaar. De stad legt gratis shuttlebussen in en ANB zet tientallen vrijwilligers in.</w:t>
      </w:r>
    </w:p>
    <w:p w14:paraId="510FB497" w14:textId="3C0163A5" w:rsidR="00557D3E" w:rsidRPr="00594B33" w:rsidRDefault="00557D3E" w:rsidP="00594B33">
      <w:pPr>
        <w:rPr>
          <w:rFonts w:cs="Arial"/>
          <w:szCs w:val="20"/>
          <w:lang w:val="nl-BE"/>
        </w:rPr>
      </w:pPr>
      <w:r w:rsidRPr="00594B33">
        <w:rPr>
          <w:rFonts w:cs="Arial"/>
          <w:szCs w:val="20"/>
          <w:lang w:val="nl-BE"/>
        </w:rPr>
        <w:t>Die vrijwilligers tonen de bosbezoekers de mooiste plekjes en helpen verdwaalde wandelaars op het juiste pad. Een handig wandelkaartje zorgt dat ze niet opnieuw verdwalen. Andere vrijwilligers ruimen zwerfvuil op en waken erover dat de bezoekers op de paden blijven en de kwetsbare plantjes niet vertrappelen.</w:t>
      </w:r>
    </w:p>
    <w:p w14:paraId="08B7742D" w14:textId="11BB91EC" w:rsidR="00594B33" w:rsidRDefault="00371561" w:rsidP="00F523C7">
      <w:pPr>
        <w:pBdr>
          <w:top w:val="single" w:sz="4" w:space="1" w:color="auto"/>
          <w:left w:val="single" w:sz="4" w:space="0" w:color="auto"/>
          <w:bottom w:val="single" w:sz="4" w:space="1" w:color="auto"/>
          <w:right w:val="single" w:sz="4" w:space="4" w:color="auto"/>
        </w:pBdr>
        <w:shd w:val="clear" w:color="auto" w:fill="FFFFFF"/>
        <w:spacing w:after="325" w:line="240" w:lineRule="auto"/>
        <w:textAlignment w:val="baseline"/>
        <w:rPr>
          <w:rStyle w:val="Hyperlink"/>
          <w:rFonts w:eastAsia="Times New Roman" w:cs="Arial"/>
          <w:szCs w:val="20"/>
          <w:lang w:val="nl-BE" w:eastAsia="nl-BE"/>
        </w:rPr>
      </w:pPr>
      <w:r w:rsidRPr="00F523C7">
        <w:rPr>
          <w:rFonts w:cs="Arial"/>
          <w:szCs w:val="20"/>
        </w:rPr>
        <w:t xml:space="preserve">Tijdens deze drukke periode kunnen de boswachters zeker nog wat extra helpende </w:t>
      </w:r>
      <w:r w:rsidR="00531966" w:rsidRPr="00F523C7">
        <w:rPr>
          <w:rFonts w:cs="Arial"/>
          <w:szCs w:val="20"/>
        </w:rPr>
        <w:t>vrijwilligers</w:t>
      </w:r>
      <w:r w:rsidRPr="00F523C7">
        <w:rPr>
          <w:rFonts w:cs="Arial"/>
          <w:szCs w:val="20"/>
        </w:rPr>
        <w:t xml:space="preserve">handen gebruiken. </w:t>
      </w:r>
      <w:r w:rsidR="003453DD" w:rsidRPr="00F523C7">
        <w:rPr>
          <w:rFonts w:cs="Arial"/>
          <w:szCs w:val="20"/>
        </w:rPr>
        <w:t>Interesse? Stuur een mail naar</w:t>
      </w:r>
      <w:r w:rsidRPr="00F523C7">
        <w:rPr>
          <w:rFonts w:eastAsia="Times New Roman" w:cs="Arial"/>
          <w:color w:val="4B4C52"/>
          <w:szCs w:val="20"/>
          <w:lang w:val="nl-BE" w:eastAsia="nl-BE"/>
        </w:rPr>
        <w:t xml:space="preserve"> </w:t>
      </w:r>
      <w:hyperlink r:id="rId11" w:history="1">
        <w:r w:rsidRPr="00E931B3">
          <w:rPr>
            <w:rStyle w:val="Hyperlink"/>
            <w:rFonts w:eastAsia="Times New Roman" w:cs="Arial"/>
            <w:szCs w:val="20"/>
            <w:lang w:val="nl-BE" w:eastAsia="nl-BE"/>
          </w:rPr>
          <w:t>brabantsewouden.anb@vlaanderen.be</w:t>
        </w:r>
      </w:hyperlink>
    </w:p>
    <w:p w14:paraId="4AC07F46" w14:textId="00F09DD8" w:rsidR="00E6556C" w:rsidRPr="005E2B21" w:rsidRDefault="007477F1" w:rsidP="00594B33">
      <w:pPr>
        <w:shd w:val="clear" w:color="auto" w:fill="FFFFFF"/>
        <w:spacing w:after="325" w:line="240" w:lineRule="auto"/>
        <w:textAlignment w:val="baseline"/>
        <w:rPr>
          <w:rFonts w:cs="Arial"/>
          <w:b/>
          <w:bCs/>
          <w:szCs w:val="20"/>
          <w:lang w:val="nl-BE"/>
        </w:rPr>
      </w:pPr>
      <w:hyperlink r:id="rId12" w:history="1">
        <w:r w:rsidR="00E6556C" w:rsidRPr="005E2B21">
          <w:rPr>
            <w:rStyle w:val="Hyperlink"/>
            <w:rFonts w:eastAsia="Times New Roman" w:cs="Arial"/>
            <w:szCs w:val="20"/>
            <w:lang w:val="nl-BE" w:eastAsia="nl-BE"/>
          </w:rPr>
          <w:t>www.hyacintenfestival.be</w:t>
        </w:r>
      </w:hyperlink>
    </w:p>
    <w:p w14:paraId="7259F997" w14:textId="77777777" w:rsidR="007477F1" w:rsidRDefault="007477F1" w:rsidP="007477F1">
      <w:pPr>
        <w:rPr>
          <w:rFonts w:cs="Arial"/>
          <w:b/>
          <w:bCs/>
          <w:szCs w:val="20"/>
        </w:rPr>
      </w:pPr>
      <w:r w:rsidRPr="00594B33">
        <w:rPr>
          <w:rFonts w:cs="Arial"/>
          <w:b/>
          <w:bCs/>
          <w:szCs w:val="20"/>
        </w:rPr>
        <w:t>Nationaal park</w:t>
      </w:r>
    </w:p>
    <w:p w14:paraId="00C9043B" w14:textId="77777777" w:rsidR="007477F1" w:rsidRDefault="007477F1" w:rsidP="007477F1">
      <w:pPr>
        <w:rPr>
          <w:rFonts w:cs="Arial"/>
          <w:szCs w:val="20"/>
          <w:lang w:val="nl-BE"/>
        </w:rPr>
      </w:pPr>
      <w:r w:rsidRPr="00594B33">
        <w:rPr>
          <w:rFonts w:cs="Arial"/>
          <w:szCs w:val="20"/>
          <w:lang w:val="nl-BE"/>
        </w:rPr>
        <w:t>De Brabantse Wouden zijn goed voor meer dan 10.000 hectare waardevolle natuur.</w:t>
      </w:r>
      <w:r>
        <w:rPr>
          <w:rFonts w:cs="Arial"/>
          <w:szCs w:val="20"/>
          <w:lang w:val="nl-BE"/>
        </w:rPr>
        <w:t xml:space="preserve"> </w:t>
      </w:r>
      <w:r w:rsidRPr="008322DD">
        <w:rPr>
          <w:rFonts w:cs="Arial"/>
          <w:szCs w:val="20"/>
          <w:lang w:val="nl-BE"/>
        </w:rPr>
        <w:t xml:space="preserve">Sinds 13 oktober 2023 vormen </w:t>
      </w:r>
      <w:proofErr w:type="spellStart"/>
      <w:r w:rsidRPr="008322DD">
        <w:rPr>
          <w:rFonts w:cs="Arial"/>
          <w:szCs w:val="20"/>
          <w:lang w:val="nl-BE"/>
        </w:rPr>
        <w:t>Hallerbos</w:t>
      </w:r>
      <w:proofErr w:type="spellEnd"/>
      <w:r w:rsidRPr="008322DD">
        <w:rPr>
          <w:rFonts w:cs="Arial"/>
          <w:szCs w:val="20"/>
          <w:lang w:val="nl-BE"/>
        </w:rPr>
        <w:t xml:space="preserve">, </w:t>
      </w:r>
      <w:proofErr w:type="spellStart"/>
      <w:r w:rsidRPr="008322DD">
        <w:rPr>
          <w:rFonts w:cs="Arial"/>
          <w:szCs w:val="20"/>
          <w:lang w:val="nl-BE"/>
        </w:rPr>
        <w:t>Zoniënwoud</w:t>
      </w:r>
      <w:proofErr w:type="spellEnd"/>
      <w:r w:rsidRPr="008322DD">
        <w:rPr>
          <w:rFonts w:cs="Arial"/>
          <w:szCs w:val="20"/>
          <w:lang w:val="nl-BE"/>
        </w:rPr>
        <w:t xml:space="preserve">, </w:t>
      </w:r>
      <w:proofErr w:type="spellStart"/>
      <w:r w:rsidRPr="008322DD">
        <w:rPr>
          <w:rFonts w:cs="Arial"/>
          <w:szCs w:val="20"/>
          <w:lang w:val="nl-BE"/>
        </w:rPr>
        <w:t>Dijlevallei</w:t>
      </w:r>
      <w:proofErr w:type="spellEnd"/>
      <w:r w:rsidRPr="008322DD">
        <w:rPr>
          <w:rFonts w:cs="Arial"/>
          <w:szCs w:val="20"/>
          <w:lang w:val="nl-BE"/>
        </w:rPr>
        <w:t xml:space="preserve"> en </w:t>
      </w:r>
      <w:proofErr w:type="spellStart"/>
      <w:r w:rsidRPr="008322DD">
        <w:rPr>
          <w:rFonts w:cs="Arial"/>
          <w:szCs w:val="20"/>
          <w:lang w:val="nl-BE"/>
        </w:rPr>
        <w:t>Meerdaalwoud</w:t>
      </w:r>
      <w:proofErr w:type="spellEnd"/>
      <w:r w:rsidRPr="008322DD">
        <w:rPr>
          <w:rFonts w:cs="Arial"/>
          <w:szCs w:val="20"/>
          <w:lang w:val="nl-BE"/>
        </w:rPr>
        <w:t xml:space="preserve"> het </w:t>
      </w:r>
      <w:r w:rsidRPr="0007518C">
        <w:rPr>
          <w:rFonts w:cs="Arial"/>
          <w:b/>
          <w:bCs/>
          <w:szCs w:val="20"/>
          <w:lang w:val="nl-BE"/>
        </w:rPr>
        <w:t>Nationaal Park Brabantse Wouden</w:t>
      </w:r>
      <w:r w:rsidRPr="008322DD">
        <w:rPr>
          <w:rFonts w:cs="Arial"/>
          <w:szCs w:val="20"/>
          <w:lang w:val="nl-BE"/>
        </w:rPr>
        <w:t>.</w:t>
      </w:r>
      <w:r>
        <w:rPr>
          <w:rFonts w:cs="Arial"/>
          <w:szCs w:val="20"/>
          <w:lang w:val="nl-BE"/>
        </w:rPr>
        <w:t xml:space="preserve"> </w:t>
      </w:r>
      <w:r w:rsidRPr="00594B33">
        <w:rPr>
          <w:rFonts w:cs="Arial"/>
          <w:szCs w:val="20"/>
          <w:lang w:val="nl-BE"/>
        </w:rPr>
        <w:t xml:space="preserve">Het Agentschap Natuur en Bos, de provincie Vlaams-Brabant, de Vrienden van Heverleebos en </w:t>
      </w:r>
      <w:proofErr w:type="spellStart"/>
      <w:r w:rsidRPr="00594B33">
        <w:rPr>
          <w:rFonts w:cs="Arial"/>
          <w:szCs w:val="20"/>
          <w:lang w:val="nl-BE"/>
        </w:rPr>
        <w:t>Meerdaalwoud</w:t>
      </w:r>
      <w:proofErr w:type="spellEnd"/>
      <w:r w:rsidRPr="00594B33">
        <w:rPr>
          <w:rFonts w:cs="Arial"/>
          <w:szCs w:val="20"/>
          <w:lang w:val="nl-BE"/>
        </w:rPr>
        <w:t>, de Koninklijke Schenking en twaalf gemeenten werk</w:t>
      </w:r>
      <w:r>
        <w:rPr>
          <w:rFonts w:cs="Arial"/>
          <w:szCs w:val="20"/>
          <w:lang w:val="nl-BE"/>
        </w:rPr>
        <w:t>t</w:t>
      </w:r>
      <w:r w:rsidRPr="00594B33">
        <w:rPr>
          <w:rFonts w:cs="Arial"/>
          <w:szCs w:val="20"/>
          <w:lang w:val="nl-BE"/>
        </w:rPr>
        <w:t>en samen om dit unieke gebied te laten erkennen als nationaal park.</w:t>
      </w:r>
      <w:r>
        <w:rPr>
          <w:rFonts w:cs="Arial"/>
          <w:szCs w:val="20"/>
          <w:lang w:val="nl-BE"/>
        </w:rPr>
        <w:t xml:space="preserve"> </w:t>
      </w:r>
    </w:p>
    <w:p w14:paraId="3AB3EDFA" w14:textId="77777777" w:rsidR="007477F1" w:rsidRDefault="007477F1" w:rsidP="007477F1">
      <w:pPr>
        <w:rPr>
          <w:rFonts w:cs="Arial"/>
          <w:szCs w:val="20"/>
          <w:lang w:val="nl-BE"/>
        </w:rPr>
      </w:pPr>
      <w:r>
        <w:rPr>
          <w:rFonts w:cs="Arial"/>
          <w:szCs w:val="20"/>
        </w:rPr>
        <w:t>M</w:t>
      </w:r>
      <w:r w:rsidRPr="005E2B21">
        <w:rPr>
          <w:rFonts w:cs="Arial"/>
          <w:szCs w:val="20"/>
        </w:rPr>
        <w:t xml:space="preserve">eer info op </w:t>
      </w:r>
      <w:hyperlink r:id="rId13" w:history="1">
        <w:r w:rsidRPr="005E2B21">
          <w:rPr>
            <w:rStyle w:val="Hyperlink"/>
            <w:rFonts w:cs="Arial"/>
            <w:szCs w:val="20"/>
          </w:rPr>
          <w:t>www.brabantsewouden.be</w:t>
        </w:r>
      </w:hyperlink>
      <w:r w:rsidRPr="005E2B21">
        <w:rPr>
          <w:rFonts w:cs="Arial"/>
          <w:szCs w:val="20"/>
        </w:rPr>
        <w:t xml:space="preserve"> </w:t>
      </w:r>
      <w:r w:rsidRPr="005E2B21">
        <w:rPr>
          <w:rFonts w:cs="Arial"/>
          <w:szCs w:val="20"/>
          <w:lang w:val="nl-BE"/>
        </w:rPr>
        <w:t xml:space="preserve">| </w:t>
      </w:r>
      <w:hyperlink r:id="rId14" w:history="1">
        <w:r w:rsidRPr="005E2B21">
          <w:rPr>
            <w:rStyle w:val="Hyperlink"/>
            <w:rFonts w:cs="Arial"/>
            <w:szCs w:val="20"/>
            <w:lang w:val="nl-BE"/>
          </w:rPr>
          <w:t>info@brabantsewouden.be</w:t>
        </w:r>
      </w:hyperlink>
      <w:r w:rsidRPr="005E2B21">
        <w:rPr>
          <w:rFonts w:cs="Arial"/>
          <w:szCs w:val="20"/>
          <w:lang w:val="nl-BE"/>
        </w:rPr>
        <w:t xml:space="preserve"> | 016 26 72 84 </w:t>
      </w:r>
    </w:p>
    <w:p w14:paraId="23BD5F8C" w14:textId="77777777" w:rsidR="007477F1" w:rsidRPr="005E2B21" w:rsidRDefault="007477F1" w:rsidP="007477F1">
      <w:pPr>
        <w:rPr>
          <w:rFonts w:cs="Arial"/>
          <w:szCs w:val="20"/>
          <w:lang w:val="nl-BE"/>
        </w:rPr>
      </w:pPr>
      <w:r>
        <w:rPr>
          <w:rFonts w:cs="Arial"/>
          <w:szCs w:val="20"/>
          <w:lang w:val="nl-BE"/>
        </w:rPr>
        <w:t xml:space="preserve">#brabantsewouden </w:t>
      </w:r>
      <w:r>
        <w:rPr>
          <w:rFonts w:cs="Arial"/>
          <w:szCs w:val="20"/>
          <w:lang w:val="nl-BE"/>
        </w:rPr>
        <w:br/>
        <w:t>#vlaamseparken</w:t>
      </w:r>
    </w:p>
    <w:p w14:paraId="4131AA5B" w14:textId="77777777" w:rsidR="00F523C7" w:rsidRDefault="00F523C7">
      <w:pPr>
        <w:rPr>
          <w:b/>
          <w:bCs/>
          <w:lang w:val="nl-BE"/>
        </w:rPr>
      </w:pPr>
      <w:r>
        <w:rPr>
          <w:b/>
          <w:bCs/>
          <w:lang w:val="nl-BE"/>
        </w:rPr>
        <w:br w:type="page"/>
      </w:r>
    </w:p>
    <w:p w14:paraId="065CF8A0" w14:textId="7EF2BC60" w:rsidR="002A2435" w:rsidRDefault="00562F33">
      <w:pPr>
        <w:rPr>
          <w:b/>
          <w:bCs/>
          <w:lang w:val="nl-BE"/>
        </w:rPr>
      </w:pPr>
      <w:r w:rsidRPr="00562F33">
        <w:rPr>
          <w:b/>
          <w:bCs/>
          <w:lang w:val="nl-BE"/>
        </w:rPr>
        <w:lastRenderedPageBreak/>
        <w:t>Foto</w:t>
      </w:r>
      <w:r w:rsidR="00930D36">
        <w:rPr>
          <w:b/>
          <w:bCs/>
          <w:lang w:val="nl-BE"/>
        </w:rPr>
        <w:t>’s</w:t>
      </w:r>
    </w:p>
    <w:tbl>
      <w:tblPr>
        <w:tblStyle w:val="Tabelraster"/>
        <w:tblW w:w="92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4863"/>
        <w:gridCol w:w="4346"/>
      </w:tblGrid>
      <w:tr w:rsidR="00930518" w14:paraId="71F6C7B8" w14:textId="77777777" w:rsidTr="00F523C7">
        <w:tc>
          <w:tcPr>
            <w:tcW w:w="4863" w:type="dxa"/>
          </w:tcPr>
          <w:p w14:paraId="4C77EA40" w14:textId="57FAB1C3" w:rsidR="00930518" w:rsidRDefault="00930D36" w:rsidP="00930518">
            <w:pPr>
              <w:rPr>
                <w:lang w:val="nl-BE"/>
              </w:rPr>
            </w:pPr>
            <w:r>
              <w:rPr>
                <w:noProof/>
                <w:lang w:val="nl-BE"/>
              </w:rPr>
              <w:drawing>
                <wp:inline distT="0" distB="0" distL="0" distR="0" wp14:anchorId="4782593C" wp14:editId="5B221532">
                  <wp:extent cx="2160000" cy="1437142"/>
                  <wp:effectExtent l="0" t="0" r="0" b="0"/>
                  <wp:docPr id="2" name="Afbeelding 2" descr="Afbeelding met gras, plant, bloem,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s, plant, bloem, buiten&#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0000" cy="1437142"/>
                          </a:xfrm>
                          <a:prstGeom prst="rect">
                            <a:avLst/>
                          </a:prstGeom>
                        </pic:spPr>
                      </pic:pic>
                    </a:graphicData>
                  </a:graphic>
                </wp:inline>
              </w:drawing>
            </w:r>
          </w:p>
        </w:tc>
        <w:tc>
          <w:tcPr>
            <w:tcW w:w="4346" w:type="dxa"/>
          </w:tcPr>
          <w:p w14:paraId="1A7E6A66" w14:textId="77777777" w:rsidR="00930518" w:rsidRDefault="00E828DC" w:rsidP="00930518">
            <w:pPr>
              <w:rPr>
                <w:lang w:val="nl-BE"/>
              </w:rPr>
            </w:pPr>
            <w:r>
              <w:rPr>
                <w:lang w:val="nl-BE"/>
              </w:rPr>
              <w:t>Bosanemonen</w:t>
            </w:r>
          </w:p>
          <w:p w14:paraId="2F62878C" w14:textId="7DBBD2A2" w:rsidR="00E828DC" w:rsidRDefault="009D6AC8" w:rsidP="00930518">
            <w:pPr>
              <w:rPr>
                <w:lang w:val="nl-BE"/>
              </w:rPr>
            </w:pPr>
            <w:r>
              <w:rPr>
                <w:lang w:val="nl-BE"/>
              </w:rPr>
              <w:t>©Pierre Kestemont</w:t>
            </w:r>
          </w:p>
        </w:tc>
      </w:tr>
      <w:tr w:rsidR="00930D36" w14:paraId="6D09BED5" w14:textId="77777777" w:rsidTr="00F523C7">
        <w:tc>
          <w:tcPr>
            <w:tcW w:w="4863" w:type="dxa"/>
          </w:tcPr>
          <w:p w14:paraId="663E1D24" w14:textId="31AADC43" w:rsidR="00930D36" w:rsidRDefault="00930D36" w:rsidP="00930518">
            <w:pPr>
              <w:rPr>
                <w:noProof/>
                <w:lang w:val="nl-BE"/>
              </w:rPr>
            </w:pPr>
            <w:r>
              <w:rPr>
                <w:noProof/>
                <w:lang w:val="nl-BE"/>
              </w:rPr>
              <w:drawing>
                <wp:inline distT="0" distB="0" distL="0" distR="0" wp14:anchorId="02D0BEBA" wp14:editId="5E890DE7">
                  <wp:extent cx="2160000" cy="1434762"/>
                  <wp:effectExtent l="0" t="0" r="0" b="0"/>
                  <wp:docPr id="3" name="Afbeelding 3" descr="Afbeelding met boom, buiten, plant, bo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boom, buiten, plant, bos&#10;&#10;Automatisch gegenereerde beschrijvi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0000" cy="1434762"/>
                          </a:xfrm>
                          <a:prstGeom prst="rect">
                            <a:avLst/>
                          </a:prstGeom>
                        </pic:spPr>
                      </pic:pic>
                    </a:graphicData>
                  </a:graphic>
                </wp:inline>
              </w:drawing>
            </w:r>
          </w:p>
        </w:tc>
        <w:tc>
          <w:tcPr>
            <w:tcW w:w="4346" w:type="dxa"/>
          </w:tcPr>
          <w:p w14:paraId="6190F718" w14:textId="77777777" w:rsidR="00930D36" w:rsidRDefault="009D6AC8" w:rsidP="00930518">
            <w:pPr>
              <w:rPr>
                <w:lang w:val="nl-BE"/>
              </w:rPr>
            </w:pPr>
            <w:proofErr w:type="spellStart"/>
            <w:r>
              <w:rPr>
                <w:lang w:val="nl-BE"/>
              </w:rPr>
              <w:t>Daslook</w:t>
            </w:r>
            <w:proofErr w:type="spellEnd"/>
          </w:p>
          <w:p w14:paraId="77F0D434" w14:textId="3D675096" w:rsidR="009D6AC8" w:rsidRDefault="009D6AC8" w:rsidP="00930518">
            <w:pPr>
              <w:rPr>
                <w:lang w:val="nl-BE"/>
              </w:rPr>
            </w:pPr>
            <w:r>
              <w:rPr>
                <w:lang w:val="nl-BE"/>
              </w:rPr>
              <w:t>©Pierre Kestemont</w:t>
            </w:r>
          </w:p>
        </w:tc>
      </w:tr>
      <w:tr w:rsidR="00930D36" w14:paraId="44FF538A" w14:textId="77777777" w:rsidTr="00F523C7">
        <w:tc>
          <w:tcPr>
            <w:tcW w:w="4863" w:type="dxa"/>
          </w:tcPr>
          <w:p w14:paraId="5ABCB7ED" w14:textId="09B93D2D" w:rsidR="00930D36" w:rsidRDefault="00930D36" w:rsidP="00930518">
            <w:pPr>
              <w:rPr>
                <w:noProof/>
                <w:lang w:val="nl-BE"/>
              </w:rPr>
            </w:pPr>
            <w:r>
              <w:rPr>
                <w:noProof/>
                <w:lang w:val="nl-BE"/>
              </w:rPr>
              <w:drawing>
                <wp:inline distT="0" distB="0" distL="0" distR="0" wp14:anchorId="226CA1A5" wp14:editId="2765192D">
                  <wp:extent cx="2160000" cy="3240001"/>
                  <wp:effectExtent l="0" t="0" r="0" b="0"/>
                  <wp:docPr id="4" name="Afbeelding 4" descr="Afbeelding met gras, buiten, plant, bloe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gras, buiten, plant, bloem&#10;&#10;Automatisch gegenereerde beschrijvi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60000" cy="3240001"/>
                          </a:xfrm>
                          <a:prstGeom prst="rect">
                            <a:avLst/>
                          </a:prstGeom>
                        </pic:spPr>
                      </pic:pic>
                    </a:graphicData>
                  </a:graphic>
                </wp:inline>
              </w:drawing>
            </w:r>
          </w:p>
        </w:tc>
        <w:tc>
          <w:tcPr>
            <w:tcW w:w="4346" w:type="dxa"/>
          </w:tcPr>
          <w:p w14:paraId="6469796B" w14:textId="77777777" w:rsidR="00930D36" w:rsidRDefault="009D6AC8" w:rsidP="00930518">
            <w:pPr>
              <w:rPr>
                <w:lang w:val="nl-BE"/>
              </w:rPr>
            </w:pPr>
            <w:r>
              <w:rPr>
                <w:lang w:val="nl-BE"/>
              </w:rPr>
              <w:t>Wilde narcis</w:t>
            </w:r>
          </w:p>
          <w:p w14:paraId="14E8E0A8" w14:textId="1C11ED95" w:rsidR="009D6AC8" w:rsidRDefault="009D6AC8" w:rsidP="00930518">
            <w:pPr>
              <w:rPr>
                <w:lang w:val="nl-BE"/>
              </w:rPr>
            </w:pPr>
            <w:r>
              <w:rPr>
                <w:lang w:val="nl-BE"/>
              </w:rPr>
              <w:t>©</w:t>
            </w:r>
            <w:r w:rsidR="00113CD3" w:rsidRPr="00113CD3">
              <w:rPr>
                <w:lang w:val="nl-BE"/>
              </w:rPr>
              <w:t>Reinhardt</w:t>
            </w:r>
            <w:r w:rsidR="00113CD3">
              <w:rPr>
                <w:lang w:val="nl-BE"/>
              </w:rPr>
              <w:t xml:space="preserve"> </w:t>
            </w:r>
            <w:r w:rsidR="00113CD3" w:rsidRPr="00113CD3">
              <w:rPr>
                <w:lang w:val="nl-BE"/>
              </w:rPr>
              <w:t>Strubbe</w:t>
            </w:r>
          </w:p>
        </w:tc>
      </w:tr>
    </w:tbl>
    <w:p w14:paraId="6AFBCF41" w14:textId="701EE3E5" w:rsidR="00562F33" w:rsidRPr="002A2435" w:rsidRDefault="0019319B" w:rsidP="004409AD">
      <w:pPr>
        <w:rPr>
          <w:lang w:val="nl-BE"/>
        </w:rPr>
      </w:pPr>
      <w:r>
        <w:rPr>
          <w:noProof/>
        </w:rPr>
        <w:drawing>
          <wp:anchor distT="0" distB="0" distL="114300" distR="114300" simplePos="0" relativeHeight="251658240" behindDoc="0" locked="0" layoutInCell="1" allowOverlap="1" wp14:anchorId="4A4D2823" wp14:editId="2E641932">
            <wp:simplePos x="901700" y="2832100"/>
            <wp:positionH relativeFrom="margin">
              <wp:align>center</wp:align>
            </wp:positionH>
            <wp:positionV relativeFrom="margin">
              <wp:align>bottom</wp:align>
            </wp:positionV>
            <wp:extent cx="5760720" cy="116332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1163320"/>
                    </a:xfrm>
                    <a:prstGeom prst="rect">
                      <a:avLst/>
                    </a:prstGeom>
                    <a:noFill/>
                    <a:ln>
                      <a:noFill/>
                    </a:ln>
                  </pic:spPr>
                </pic:pic>
              </a:graphicData>
            </a:graphic>
          </wp:anchor>
        </w:drawing>
      </w:r>
    </w:p>
    <w:sectPr w:rsidR="00562F33" w:rsidRPr="002A24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083E8" w14:textId="77777777" w:rsidR="00000455" w:rsidRDefault="00000455" w:rsidP="00172EEA">
      <w:pPr>
        <w:spacing w:after="0" w:line="240" w:lineRule="auto"/>
      </w:pPr>
      <w:r>
        <w:separator/>
      </w:r>
    </w:p>
  </w:endnote>
  <w:endnote w:type="continuationSeparator" w:id="0">
    <w:p w14:paraId="44884D25" w14:textId="77777777" w:rsidR="00000455" w:rsidRDefault="00000455" w:rsidP="00172EEA">
      <w:pPr>
        <w:spacing w:after="0" w:line="240" w:lineRule="auto"/>
      </w:pPr>
      <w:r>
        <w:continuationSeparator/>
      </w:r>
    </w:p>
  </w:endnote>
  <w:endnote w:type="continuationNotice" w:id="1">
    <w:p w14:paraId="0C5D1BF5" w14:textId="77777777" w:rsidR="00000455" w:rsidRDefault="000004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211E7" w14:textId="77777777" w:rsidR="00000455" w:rsidRDefault="00000455" w:rsidP="00172EEA">
      <w:pPr>
        <w:spacing w:after="0" w:line="240" w:lineRule="auto"/>
      </w:pPr>
      <w:r>
        <w:separator/>
      </w:r>
    </w:p>
  </w:footnote>
  <w:footnote w:type="continuationSeparator" w:id="0">
    <w:p w14:paraId="239E0653" w14:textId="77777777" w:rsidR="00000455" w:rsidRDefault="00000455" w:rsidP="00172EEA">
      <w:pPr>
        <w:spacing w:after="0" w:line="240" w:lineRule="auto"/>
      </w:pPr>
      <w:r>
        <w:continuationSeparator/>
      </w:r>
    </w:p>
  </w:footnote>
  <w:footnote w:type="continuationNotice" w:id="1">
    <w:p w14:paraId="4C636EDB" w14:textId="77777777" w:rsidR="00000455" w:rsidRDefault="000004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453F6"/>
    <w:multiLevelType w:val="hybridMultilevel"/>
    <w:tmpl w:val="A2C87F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F5F02C0"/>
    <w:multiLevelType w:val="hybridMultilevel"/>
    <w:tmpl w:val="6ABC2B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42114BA"/>
    <w:multiLevelType w:val="hybridMultilevel"/>
    <w:tmpl w:val="9C5CE2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1194114"/>
    <w:multiLevelType w:val="hybridMultilevel"/>
    <w:tmpl w:val="B57AB2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AC35A3B"/>
    <w:multiLevelType w:val="hybridMultilevel"/>
    <w:tmpl w:val="96BE83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66733210">
    <w:abstractNumId w:val="1"/>
  </w:num>
  <w:num w:numId="2" w16cid:durableId="2071346680">
    <w:abstractNumId w:val="2"/>
  </w:num>
  <w:num w:numId="3" w16cid:durableId="343091507">
    <w:abstractNumId w:val="3"/>
  </w:num>
  <w:num w:numId="4" w16cid:durableId="266619080">
    <w:abstractNumId w:val="0"/>
  </w:num>
  <w:num w:numId="5" w16cid:durableId="15670361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26"/>
    <w:rsid w:val="00000455"/>
    <w:rsid w:val="000125F5"/>
    <w:rsid w:val="0001604E"/>
    <w:rsid w:val="00022E04"/>
    <w:rsid w:val="00063287"/>
    <w:rsid w:val="000822CE"/>
    <w:rsid w:val="000841EB"/>
    <w:rsid w:val="000D08AB"/>
    <w:rsid w:val="000D4BE8"/>
    <w:rsid w:val="001002CD"/>
    <w:rsid w:val="00113CD3"/>
    <w:rsid w:val="0014038F"/>
    <w:rsid w:val="001644D6"/>
    <w:rsid w:val="00172EEA"/>
    <w:rsid w:val="00174C0F"/>
    <w:rsid w:val="00181490"/>
    <w:rsid w:val="00181E09"/>
    <w:rsid w:val="0019319B"/>
    <w:rsid w:val="00194C30"/>
    <w:rsid w:val="001B5A1F"/>
    <w:rsid w:val="001B767B"/>
    <w:rsid w:val="001F4CF9"/>
    <w:rsid w:val="00237133"/>
    <w:rsid w:val="00273D67"/>
    <w:rsid w:val="002A2435"/>
    <w:rsid w:val="002D0976"/>
    <w:rsid w:val="002F76F3"/>
    <w:rsid w:val="003037FD"/>
    <w:rsid w:val="00314DF1"/>
    <w:rsid w:val="00315000"/>
    <w:rsid w:val="003425BF"/>
    <w:rsid w:val="003453DD"/>
    <w:rsid w:val="00346320"/>
    <w:rsid w:val="00356E50"/>
    <w:rsid w:val="00371561"/>
    <w:rsid w:val="00371BB5"/>
    <w:rsid w:val="003C1C69"/>
    <w:rsid w:val="003C7AB8"/>
    <w:rsid w:val="003D6473"/>
    <w:rsid w:val="003E518B"/>
    <w:rsid w:val="003F3F31"/>
    <w:rsid w:val="003F6E64"/>
    <w:rsid w:val="00407C98"/>
    <w:rsid w:val="00431C2A"/>
    <w:rsid w:val="004409AD"/>
    <w:rsid w:val="00451271"/>
    <w:rsid w:val="00460159"/>
    <w:rsid w:val="004776C6"/>
    <w:rsid w:val="004A22F8"/>
    <w:rsid w:val="004A3263"/>
    <w:rsid w:val="004A6434"/>
    <w:rsid w:val="004D1F92"/>
    <w:rsid w:val="004E70F4"/>
    <w:rsid w:val="00501620"/>
    <w:rsid w:val="00502226"/>
    <w:rsid w:val="00503A95"/>
    <w:rsid w:val="00510F9A"/>
    <w:rsid w:val="0052111D"/>
    <w:rsid w:val="00531966"/>
    <w:rsid w:val="00532D53"/>
    <w:rsid w:val="00536747"/>
    <w:rsid w:val="00557A6D"/>
    <w:rsid w:val="00557D3E"/>
    <w:rsid w:val="00562F33"/>
    <w:rsid w:val="00573742"/>
    <w:rsid w:val="00592370"/>
    <w:rsid w:val="00594B33"/>
    <w:rsid w:val="005C4360"/>
    <w:rsid w:val="005E2B21"/>
    <w:rsid w:val="005E54EE"/>
    <w:rsid w:val="005E5F0A"/>
    <w:rsid w:val="005E6F23"/>
    <w:rsid w:val="005F387D"/>
    <w:rsid w:val="0062113A"/>
    <w:rsid w:val="00635D8B"/>
    <w:rsid w:val="00647BE1"/>
    <w:rsid w:val="006767C0"/>
    <w:rsid w:val="006D2630"/>
    <w:rsid w:val="006F5E7F"/>
    <w:rsid w:val="00716764"/>
    <w:rsid w:val="00743771"/>
    <w:rsid w:val="007477F1"/>
    <w:rsid w:val="007547C4"/>
    <w:rsid w:val="00772751"/>
    <w:rsid w:val="007857EB"/>
    <w:rsid w:val="007942C5"/>
    <w:rsid w:val="007A7615"/>
    <w:rsid w:val="007A7A60"/>
    <w:rsid w:val="007C6724"/>
    <w:rsid w:val="007E67BE"/>
    <w:rsid w:val="00816A37"/>
    <w:rsid w:val="00822FA7"/>
    <w:rsid w:val="008258FF"/>
    <w:rsid w:val="0083192E"/>
    <w:rsid w:val="008612D5"/>
    <w:rsid w:val="00863470"/>
    <w:rsid w:val="00882257"/>
    <w:rsid w:val="00883326"/>
    <w:rsid w:val="008874D8"/>
    <w:rsid w:val="008927E0"/>
    <w:rsid w:val="00893909"/>
    <w:rsid w:val="008A14DD"/>
    <w:rsid w:val="008A717E"/>
    <w:rsid w:val="008B7156"/>
    <w:rsid w:val="008C1080"/>
    <w:rsid w:val="008D5CDC"/>
    <w:rsid w:val="008F7FEB"/>
    <w:rsid w:val="00930518"/>
    <w:rsid w:val="00930D36"/>
    <w:rsid w:val="00943BF5"/>
    <w:rsid w:val="00945564"/>
    <w:rsid w:val="009817D4"/>
    <w:rsid w:val="00982644"/>
    <w:rsid w:val="00983D14"/>
    <w:rsid w:val="00985A08"/>
    <w:rsid w:val="009875EC"/>
    <w:rsid w:val="009D38E0"/>
    <w:rsid w:val="009D6AC8"/>
    <w:rsid w:val="009F6D06"/>
    <w:rsid w:val="00A040F6"/>
    <w:rsid w:val="00A249B2"/>
    <w:rsid w:val="00A5793B"/>
    <w:rsid w:val="00A64FAC"/>
    <w:rsid w:val="00A70FCA"/>
    <w:rsid w:val="00A8147F"/>
    <w:rsid w:val="00A91618"/>
    <w:rsid w:val="00A97249"/>
    <w:rsid w:val="00AA1588"/>
    <w:rsid w:val="00AA7265"/>
    <w:rsid w:val="00AA7AEF"/>
    <w:rsid w:val="00AE445A"/>
    <w:rsid w:val="00AE741F"/>
    <w:rsid w:val="00B047AE"/>
    <w:rsid w:val="00B7128C"/>
    <w:rsid w:val="00B91EDB"/>
    <w:rsid w:val="00BC18D3"/>
    <w:rsid w:val="00BC2904"/>
    <w:rsid w:val="00BF7A2D"/>
    <w:rsid w:val="00C021DF"/>
    <w:rsid w:val="00C03FB0"/>
    <w:rsid w:val="00C16235"/>
    <w:rsid w:val="00C42407"/>
    <w:rsid w:val="00C53C21"/>
    <w:rsid w:val="00C56F94"/>
    <w:rsid w:val="00C60660"/>
    <w:rsid w:val="00CC1D1E"/>
    <w:rsid w:val="00CC63E2"/>
    <w:rsid w:val="00CD7E89"/>
    <w:rsid w:val="00D16829"/>
    <w:rsid w:val="00D504CB"/>
    <w:rsid w:val="00D713BF"/>
    <w:rsid w:val="00D87256"/>
    <w:rsid w:val="00D97173"/>
    <w:rsid w:val="00DB629A"/>
    <w:rsid w:val="00DD3617"/>
    <w:rsid w:val="00DD4E83"/>
    <w:rsid w:val="00DE135F"/>
    <w:rsid w:val="00DF3B54"/>
    <w:rsid w:val="00E011CC"/>
    <w:rsid w:val="00E47883"/>
    <w:rsid w:val="00E6556C"/>
    <w:rsid w:val="00E65765"/>
    <w:rsid w:val="00E828DC"/>
    <w:rsid w:val="00E874AC"/>
    <w:rsid w:val="00E93EB0"/>
    <w:rsid w:val="00EC6968"/>
    <w:rsid w:val="00EC6C5F"/>
    <w:rsid w:val="00EE4A58"/>
    <w:rsid w:val="00EE65A8"/>
    <w:rsid w:val="00F0731B"/>
    <w:rsid w:val="00F07942"/>
    <w:rsid w:val="00F24DB0"/>
    <w:rsid w:val="00F523C7"/>
    <w:rsid w:val="00F6279F"/>
    <w:rsid w:val="00F77645"/>
    <w:rsid w:val="00FC281B"/>
    <w:rsid w:val="00FE2278"/>
    <w:rsid w:val="01562595"/>
    <w:rsid w:val="021498D9"/>
    <w:rsid w:val="0B74BDC8"/>
    <w:rsid w:val="0C97DC1D"/>
    <w:rsid w:val="0CC4A6CE"/>
    <w:rsid w:val="0DE2448E"/>
    <w:rsid w:val="124F0351"/>
    <w:rsid w:val="133A7417"/>
    <w:rsid w:val="148A5D1D"/>
    <w:rsid w:val="14BEE283"/>
    <w:rsid w:val="18065D56"/>
    <w:rsid w:val="1D63BC57"/>
    <w:rsid w:val="1E8B286C"/>
    <w:rsid w:val="1EC0EEBD"/>
    <w:rsid w:val="1F5A1F34"/>
    <w:rsid w:val="235EDE5B"/>
    <w:rsid w:val="243679FC"/>
    <w:rsid w:val="246AFF62"/>
    <w:rsid w:val="26C3E146"/>
    <w:rsid w:val="27CF7E3F"/>
    <w:rsid w:val="2B999D20"/>
    <w:rsid w:val="2C4E3DC9"/>
    <w:rsid w:val="2C6DF1EB"/>
    <w:rsid w:val="2D133CD2"/>
    <w:rsid w:val="2E1D9771"/>
    <w:rsid w:val="2F895697"/>
    <w:rsid w:val="32CB92F6"/>
    <w:rsid w:val="3507A6EB"/>
    <w:rsid w:val="375F2C91"/>
    <w:rsid w:val="38C9DD23"/>
    <w:rsid w:val="3F859D7A"/>
    <w:rsid w:val="40499F69"/>
    <w:rsid w:val="421304C4"/>
    <w:rsid w:val="42E97175"/>
    <w:rsid w:val="43220E62"/>
    <w:rsid w:val="48D550E0"/>
    <w:rsid w:val="4977382B"/>
    <w:rsid w:val="497E1EC6"/>
    <w:rsid w:val="4D027AFD"/>
    <w:rsid w:val="50398447"/>
    <w:rsid w:val="532B96A2"/>
    <w:rsid w:val="561DA8FD"/>
    <w:rsid w:val="5C2A38A9"/>
    <w:rsid w:val="5C5306CA"/>
    <w:rsid w:val="5D7A21AF"/>
    <w:rsid w:val="5DBF189E"/>
    <w:rsid w:val="5E7D8BE2"/>
    <w:rsid w:val="5EC282D1"/>
    <w:rsid w:val="604D0F69"/>
    <w:rsid w:val="612AA74E"/>
    <w:rsid w:val="68BBD837"/>
    <w:rsid w:val="68C6C92B"/>
    <w:rsid w:val="6A31040A"/>
    <w:rsid w:val="737E1A54"/>
    <w:rsid w:val="748749CC"/>
    <w:rsid w:val="75C0F37C"/>
    <w:rsid w:val="760D649E"/>
    <w:rsid w:val="7AC9C09F"/>
    <w:rsid w:val="7B93EC4D"/>
    <w:rsid w:val="7BD383C6"/>
    <w:rsid w:val="7C187AB5"/>
    <w:rsid w:val="7F151D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4C452"/>
  <w15:chartTrackingRefBased/>
  <w15:docId w15:val="{5324599C-0D2A-4D48-AF1F-658FBDAC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5564"/>
    <w:rPr>
      <w:rFonts w:ascii="Arial" w:hAnsi="Arial"/>
      <w:sz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5CDC"/>
    <w:pPr>
      <w:ind w:left="720"/>
      <w:contextualSpacing/>
    </w:pPr>
  </w:style>
  <w:style w:type="paragraph" w:styleId="Ballontekst">
    <w:name w:val="Balloon Text"/>
    <w:basedOn w:val="Standaard"/>
    <w:link w:val="BallontekstChar"/>
    <w:uiPriority w:val="99"/>
    <w:semiHidden/>
    <w:unhideWhenUsed/>
    <w:rsid w:val="007A7A6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7A60"/>
    <w:rPr>
      <w:rFonts w:ascii="Segoe UI" w:hAnsi="Segoe UI" w:cs="Segoe UI"/>
      <w:sz w:val="18"/>
      <w:szCs w:val="18"/>
      <w:lang w:val="nl-NL"/>
    </w:rPr>
  </w:style>
  <w:style w:type="character" w:styleId="Hyperlink">
    <w:name w:val="Hyperlink"/>
    <w:basedOn w:val="Standaardalinea-lettertype"/>
    <w:uiPriority w:val="99"/>
    <w:unhideWhenUsed/>
    <w:rsid w:val="00816A37"/>
    <w:rPr>
      <w:color w:val="0563C1" w:themeColor="hyperlink"/>
      <w:u w:val="single"/>
    </w:rPr>
  </w:style>
  <w:style w:type="character" w:styleId="Onopgelostemelding">
    <w:name w:val="Unresolved Mention"/>
    <w:basedOn w:val="Standaardalinea-lettertype"/>
    <w:uiPriority w:val="99"/>
    <w:semiHidden/>
    <w:unhideWhenUsed/>
    <w:rsid w:val="00816A37"/>
    <w:rPr>
      <w:color w:val="605E5C"/>
      <w:shd w:val="clear" w:color="auto" w:fill="E1DFDD"/>
    </w:rPr>
  </w:style>
  <w:style w:type="paragraph" w:styleId="Titel">
    <w:name w:val="Title"/>
    <w:basedOn w:val="Standaard"/>
    <w:next w:val="Standaard"/>
    <w:link w:val="TitelChar"/>
    <w:uiPriority w:val="10"/>
    <w:qFormat/>
    <w:rsid w:val="00816A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6A37"/>
    <w:rPr>
      <w:rFonts w:asciiTheme="majorHAnsi" w:eastAsiaTheme="majorEastAsia" w:hAnsiTheme="majorHAnsi" w:cstheme="majorBidi"/>
      <w:spacing w:val="-10"/>
      <w:kern w:val="28"/>
      <w:sz w:val="56"/>
      <w:szCs w:val="56"/>
      <w:lang w:val="nl-NL"/>
    </w:rPr>
  </w:style>
  <w:style w:type="paragraph" w:styleId="Koptekst">
    <w:name w:val="header"/>
    <w:basedOn w:val="Standaard"/>
    <w:link w:val="KoptekstChar"/>
    <w:uiPriority w:val="99"/>
    <w:unhideWhenUsed/>
    <w:rsid w:val="00172E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2EEA"/>
    <w:rPr>
      <w:rFonts w:ascii="Arial" w:hAnsi="Arial"/>
      <w:sz w:val="20"/>
      <w:lang w:val="nl-NL"/>
    </w:rPr>
  </w:style>
  <w:style w:type="paragraph" w:styleId="Voettekst">
    <w:name w:val="footer"/>
    <w:basedOn w:val="Standaard"/>
    <w:link w:val="VoettekstChar"/>
    <w:uiPriority w:val="99"/>
    <w:unhideWhenUsed/>
    <w:rsid w:val="00172E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2EEA"/>
    <w:rPr>
      <w:rFonts w:ascii="Arial" w:hAnsi="Arial"/>
      <w:sz w:val="20"/>
      <w:lang w:val="nl-NL"/>
    </w:rPr>
  </w:style>
  <w:style w:type="table" w:styleId="Tabelraster">
    <w:name w:val="Table Grid"/>
    <w:basedOn w:val="Standaardtabel"/>
    <w:uiPriority w:val="39"/>
    <w:rsid w:val="00C6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F24DB0"/>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F24DB0"/>
    <w:rPr>
      <w:rFonts w:eastAsiaTheme="minorEastAsia"/>
      <w:color w:val="5A5A5A" w:themeColor="text1" w:themeTint="A5"/>
      <w:spacing w:val="15"/>
      <w:lang w:val="nl-NL"/>
    </w:rPr>
  </w:style>
  <w:style w:type="character" w:styleId="GevolgdeHyperlink">
    <w:name w:val="FollowedHyperlink"/>
    <w:basedOn w:val="Standaardalinea-lettertype"/>
    <w:uiPriority w:val="99"/>
    <w:semiHidden/>
    <w:unhideWhenUsed/>
    <w:rsid w:val="008C1080"/>
    <w:rPr>
      <w:color w:val="954F72" w:themeColor="followedHyperlink"/>
      <w:u w:val="single"/>
    </w:rPr>
  </w:style>
  <w:style w:type="paragraph" w:styleId="Revisie">
    <w:name w:val="Revision"/>
    <w:hidden/>
    <w:uiPriority w:val="99"/>
    <w:semiHidden/>
    <w:rsid w:val="003E518B"/>
    <w:pPr>
      <w:spacing w:after="0" w:line="240" w:lineRule="auto"/>
    </w:pPr>
    <w:rPr>
      <w:rFonts w:ascii="Arial" w:hAnsi="Arial"/>
      <w:sz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462938">
      <w:bodyDiv w:val="1"/>
      <w:marLeft w:val="0"/>
      <w:marRight w:val="0"/>
      <w:marTop w:val="0"/>
      <w:marBottom w:val="0"/>
      <w:divBdr>
        <w:top w:val="none" w:sz="0" w:space="0" w:color="auto"/>
        <w:left w:val="none" w:sz="0" w:space="0" w:color="auto"/>
        <w:bottom w:val="none" w:sz="0" w:space="0" w:color="auto"/>
        <w:right w:val="none" w:sz="0" w:space="0" w:color="auto"/>
      </w:divBdr>
    </w:div>
    <w:div w:id="188174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abantsewouden.be" TargetMode="External"/><Relationship Id="rId18"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yacintenfestival.be"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abantsewouden.anb@vlaanderen.be"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brabantsewouden.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708cf9-98f4-48a3-be8e-21c62f8fd69d">
      <Terms xmlns="http://schemas.microsoft.com/office/infopath/2007/PartnerControls"/>
    </lcf76f155ced4ddcb4097134ff3c332f>
    <TaxCatchAll xmlns="c1b1f3a4-df2b-40c3-8b67-345deb7c3cb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D3F8D95682344DB75D56E28928F5CD" ma:contentTypeVersion="12" ma:contentTypeDescription="Een nieuw document maken." ma:contentTypeScope="" ma:versionID="e9624e1c9190b185c1f2495e4d27137a">
  <xsd:schema xmlns:xsd="http://www.w3.org/2001/XMLSchema" xmlns:xs="http://www.w3.org/2001/XMLSchema" xmlns:p="http://schemas.microsoft.com/office/2006/metadata/properties" xmlns:ns2="e7708cf9-98f4-48a3-be8e-21c62f8fd69d" xmlns:ns3="c1b1f3a4-df2b-40c3-8b67-345deb7c3cba" targetNamespace="http://schemas.microsoft.com/office/2006/metadata/properties" ma:root="true" ma:fieldsID="ca262c9a949a7b32004fdac48aa8ba54" ns2:_="" ns3:_="">
    <xsd:import namespace="e7708cf9-98f4-48a3-be8e-21c62f8fd69d"/>
    <xsd:import namespace="c1b1f3a4-df2b-40c3-8b67-345deb7c3c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08cf9-98f4-48a3-be8e-21c62f8fd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e27e6f5-d561-4f1e-b797-f5c71a412fef"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1f3a4-df2b-40c3-8b67-345deb7c3cb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47d378-4c05-4462-beee-05286ad7e29a}" ma:internalName="TaxCatchAll" ma:showField="CatchAllData" ma:web="c1b1f3a4-df2b-40c3-8b67-345deb7c3c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9128A-CF01-4E56-AB16-F9AF468EAFF4}">
  <ds:schemaRefs>
    <ds:schemaRef ds:uri="http://schemas.openxmlformats.org/officeDocument/2006/bibliography"/>
  </ds:schemaRefs>
</ds:datastoreItem>
</file>

<file path=customXml/itemProps2.xml><?xml version="1.0" encoding="utf-8"?>
<ds:datastoreItem xmlns:ds="http://schemas.openxmlformats.org/officeDocument/2006/customXml" ds:itemID="{29B8B493-FEF1-427C-994F-AFBE18B587AE}">
  <ds:schemaRefs>
    <ds:schemaRef ds:uri="http://schemas.microsoft.com/sharepoint/v3/contenttype/forms"/>
  </ds:schemaRefs>
</ds:datastoreItem>
</file>

<file path=customXml/itemProps3.xml><?xml version="1.0" encoding="utf-8"?>
<ds:datastoreItem xmlns:ds="http://schemas.openxmlformats.org/officeDocument/2006/customXml" ds:itemID="{E54A0462-F747-4A59-9D82-48507E4A1D10}">
  <ds:schemaRefs>
    <ds:schemaRef ds:uri="http://schemas.microsoft.com/office/2006/metadata/properties"/>
    <ds:schemaRef ds:uri="http://schemas.microsoft.com/office/infopath/2007/PartnerControls"/>
    <ds:schemaRef ds:uri="03cf5c89-4f26-4d2f-9a85-efa7d6bbdf9c"/>
    <ds:schemaRef ds:uri="e7708cf9-98f4-48a3-be8e-21c62f8fd69d"/>
    <ds:schemaRef ds:uri="c1b1f3a4-df2b-40c3-8b67-345deb7c3cba"/>
  </ds:schemaRefs>
</ds:datastoreItem>
</file>

<file path=customXml/itemProps4.xml><?xml version="1.0" encoding="utf-8"?>
<ds:datastoreItem xmlns:ds="http://schemas.openxmlformats.org/officeDocument/2006/customXml" ds:itemID="{099F6F0E-9878-40DF-9939-37C4C4EF2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08cf9-98f4-48a3-be8e-21c62f8fd69d"/>
    <ds:schemaRef ds:uri="c1b1f3a4-df2b-40c3-8b67-345deb7c3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2200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2594</CharactersWithSpaces>
  <SharedDoc>false</SharedDoc>
  <HLinks>
    <vt:vector size="6" baseType="variant">
      <vt:variant>
        <vt:i4>7602296</vt:i4>
      </vt:variant>
      <vt:variant>
        <vt:i4>0</vt:i4>
      </vt:variant>
      <vt:variant>
        <vt:i4>0</vt:i4>
      </vt:variant>
      <vt:variant>
        <vt:i4>5</vt:i4>
      </vt:variant>
      <vt:variant>
        <vt:lpwstr>http://www.vlaamsbrabant.be/levedetuin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Willems</dc:creator>
  <cp:keywords/>
  <dc:description/>
  <cp:lastModifiedBy>Hilde Willems</cp:lastModifiedBy>
  <cp:revision>4</cp:revision>
  <cp:lastPrinted>2021-05-27T06:06:00Z</cp:lastPrinted>
  <dcterms:created xsi:type="dcterms:W3CDTF">2023-03-06T06:56:00Z</dcterms:created>
  <dcterms:modified xsi:type="dcterms:W3CDTF">2023-10-23T09:12:00Z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0x01010042D3F8D95682344DB75D56E28928F5CD</vt:lpwstr>
  </property>
</Properties>
</file>